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ED40" w14:textId="7A1C7A80" w:rsidR="0084220A" w:rsidRPr="005E5851" w:rsidRDefault="00486ED9" w:rsidP="005E5851">
      <w:pPr>
        <w:spacing w:after="0" w:line="240" w:lineRule="auto"/>
        <w:jc w:val="center"/>
        <w:rPr>
          <w:rFonts w:ascii="Times New Roman" w:hAnsi="Times New Roman" w:cs="Times New Roman"/>
          <w:b/>
        </w:rPr>
      </w:pPr>
      <w:r w:rsidRPr="005E5851">
        <w:rPr>
          <w:rFonts w:ascii="Times New Roman" w:hAnsi="Times New Roman" w:cs="Times New Roman"/>
          <w:b/>
        </w:rPr>
        <w:t xml:space="preserve">REQUEST FOR </w:t>
      </w:r>
      <w:r w:rsidR="002226CC">
        <w:rPr>
          <w:rFonts w:ascii="Times New Roman" w:hAnsi="Times New Roman" w:cs="Times New Roman"/>
          <w:b/>
        </w:rPr>
        <w:t>QUALIFICATIONS</w:t>
      </w:r>
      <w:r w:rsidR="0084220A" w:rsidRPr="005E5851">
        <w:rPr>
          <w:rFonts w:ascii="Times New Roman" w:hAnsi="Times New Roman" w:cs="Times New Roman"/>
          <w:b/>
        </w:rPr>
        <w:t xml:space="preserve"> FOR </w:t>
      </w:r>
      <w:r w:rsidR="000A0B34" w:rsidRPr="005E5851">
        <w:rPr>
          <w:rFonts w:ascii="Times New Roman" w:hAnsi="Times New Roman" w:cs="Times New Roman"/>
          <w:b/>
        </w:rPr>
        <w:t>UNIT TURNOVER FOR THREE PUBLIC HOUSING UNITS</w:t>
      </w:r>
    </w:p>
    <w:p w14:paraId="12889209" w14:textId="77777777" w:rsidR="0084220A" w:rsidRPr="005E5851" w:rsidRDefault="0084220A" w:rsidP="005E5851">
      <w:pPr>
        <w:spacing w:after="0" w:line="240" w:lineRule="auto"/>
        <w:rPr>
          <w:rFonts w:ascii="Times New Roman" w:hAnsi="Times New Roman" w:cs="Times New Roman"/>
        </w:rPr>
      </w:pPr>
    </w:p>
    <w:p w14:paraId="1C571852" w14:textId="5314BD12" w:rsidR="0084220A" w:rsidRPr="005E5851" w:rsidRDefault="0084220A" w:rsidP="005E5851">
      <w:pPr>
        <w:spacing w:after="0" w:line="240" w:lineRule="auto"/>
        <w:rPr>
          <w:rFonts w:ascii="Times New Roman" w:hAnsi="Times New Roman" w:cs="Times New Roman"/>
        </w:rPr>
      </w:pPr>
      <w:r w:rsidRPr="005E5851">
        <w:rPr>
          <w:rFonts w:ascii="Times New Roman" w:hAnsi="Times New Roman" w:cs="Times New Roman"/>
        </w:rPr>
        <w:t xml:space="preserve">The Housing and Redevelopment Authority for and in the City of Albert Lea (HRA) is a public entity formed to provide housing and housing assistance to low and moderate-income households. Currently, the HRA is responsible for ownership and/or management of 126 one-bedroom public housing units and 50 scattered-site houses located in Albert Lea, MN. The HRA is accepting proposals for </w:t>
      </w:r>
      <w:r w:rsidR="000A3D29" w:rsidRPr="005E5851">
        <w:rPr>
          <w:rFonts w:ascii="Times New Roman" w:hAnsi="Times New Roman" w:cs="Times New Roman"/>
        </w:rPr>
        <w:t>unit turnover for three units located</w:t>
      </w:r>
      <w:r w:rsidRPr="005E5851">
        <w:rPr>
          <w:rFonts w:ascii="Times New Roman" w:hAnsi="Times New Roman" w:cs="Times New Roman"/>
        </w:rPr>
        <w:t xml:space="preserve"> at the Shady Oaks building, which is an 8-floor high rise with 126 one-bedroom public housing units. </w:t>
      </w:r>
      <w:r w:rsidR="00342DB9" w:rsidRPr="005E5851">
        <w:rPr>
          <w:rFonts w:ascii="Times New Roman" w:hAnsi="Times New Roman" w:cs="Times New Roman"/>
        </w:rPr>
        <w:t xml:space="preserve">Interested and qualified contractors who have successfully demonstrated their ability to perform any of the listed work are invited to submit proposals. Small businesses, minority and women owned businesses are encouraged to respond. </w:t>
      </w:r>
      <w:r w:rsidRPr="005E5851">
        <w:rPr>
          <w:rFonts w:ascii="Times New Roman" w:hAnsi="Times New Roman" w:cs="Times New Roman"/>
        </w:rPr>
        <w:t xml:space="preserve">The initial contract will be for </w:t>
      </w:r>
      <w:r w:rsidR="000A0B34" w:rsidRPr="005E5851">
        <w:rPr>
          <w:rFonts w:ascii="Times New Roman" w:hAnsi="Times New Roman" w:cs="Times New Roman"/>
        </w:rPr>
        <w:t>three months</w:t>
      </w:r>
      <w:r w:rsidR="000A3D29" w:rsidRPr="005E5851">
        <w:rPr>
          <w:rFonts w:ascii="Times New Roman" w:hAnsi="Times New Roman" w:cs="Times New Roman"/>
        </w:rPr>
        <w:t>; which may be extended for six months.</w:t>
      </w:r>
      <w:r w:rsidRPr="005E5851">
        <w:rPr>
          <w:rFonts w:ascii="Times New Roman" w:hAnsi="Times New Roman" w:cs="Times New Roman"/>
        </w:rPr>
        <w:t xml:space="preserve"> The scope of the work and costs for such services will be defined and negotiated at the time of the optional contract renewal.</w:t>
      </w:r>
    </w:p>
    <w:p w14:paraId="5D34B1D6" w14:textId="77777777" w:rsidR="0084220A" w:rsidRPr="005E5851" w:rsidRDefault="0084220A" w:rsidP="005E5851">
      <w:pPr>
        <w:spacing w:after="0" w:line="240" w:lineRule="auto"/>
        <w:rPr>
          <w:rFonts w:ascii="Times New Roman" w:hAnsi="Times New Roman" w:cs="Times New Roman"/>
        </w:rPr>
      </w:pPr>
    </w:p>
    <w:p w14:paraId="1ADD66E4" w14:textId="13A4FF69" w:rsidR="006C676D" w:rsidRPr="005E5851" w:rsidRDefault="006C676D" w:rsidP="005E5851">
      <w:pPr>
        <w:spacing w:after="0" w:line="240" w:lineRule="auto"/>
        <w:rPr>
          <w:rFonts w:ascii="Times New Roman" w:hAnsi="Times New Roman" w:cs="Times New Roman"/>
        </w:rPr>
      </w:pPr>
      <w:bookmarkStart w:id="0" w:name="_Hlk210223967"/>
      <w:r w:rsidRPr="005E5851">
        <w:rPr>
          <w:rFonts w:ascii="Times New Roman" w:hAnsi="Times New Roman" w:cs="Times New Roman"/>
        </w:rPr>
        <w:t xml:space="preserve">The Albert Lea HRA is funded by the Department of Housing and Urban Development (HUD) project and, therefore, subject to all HUD rules and regulations, and processes and procedures. Whether this project moves forward will be subject to funding availability from the HRA and/or HUD. </w:t>
      </w:r>
      <w:bookmarkEnd w:id="0"/>
      <w:r w:rsidRPr="005E5851">
        <w:rPr>
          <w:rFonts w:ascii="Times New Roman" w:hAnsi="Times New Roman" w:cs="Times New Roman"/>
        </w:rPr>
        <w:t xml:space="preserve">Attention is called to the provisions for equal employment </w:t>
      </w:r>
      <w:r w:rsidR="000A3D29" w:rsidRPr="005E5851">
        <w:rPr>
          <w:rFonts w:ascii="Times New Roman" w:hAnsi="Times New Roman" w:cs="Times New Roman"/>
        </w:rPr>
        <w:t>opportunity</w:t>
      </w:r>
      <w:r w:rsidRPr="005E5851">
        <w:rPr>
          <w:rFonts w:ascii="Times New Roman" w:hAnsi="Times New Roman" w:cs="Times New Roman"/>
        </w:rPr>
        <w:t>.</w:t>
      </w:r>
      <w:r w:rsidR="000A3D29" w:rsidRPr="005E5851">
        <w:rPr>
          <w:rFonts w:ascii="Times New Roman" w:hAnsi="Times New Roman" w:cs="Times New Roman"/>
          <w:color w:val="334155"/>
          <w:shd w:val="clear" w:color="auto" w:fill="FFFFFF"/>
        </w:rPr>
        <w:t xml:space="preserve"> </w:t>
      </w:r>
      <w:r w:rsidR="000A3D29" w:rsidRPr="005E5851">
        <w:rPr>
          <w:rFonts w:ascii="Times New Roman" w:hAnsi="Times New Roman" w:cs="Times New Roman"/>
        </w:rPr>
        <w:t>The procurement includes Davis-Bacon prevailing wage requirements and mandates various federal and state compliance documentation.</w:t>
      </w:r>
    </w:p>
    <w:p w14:paraId="02967AB1" w14:textId="77777777" w:rsidR="006C676D" w:rsidRPr="005E5851" w:rsidRDefault="006C676D" w:rsidP="005E5851">
      <w:pPr>
        <w:spacing w:after="0" w:line="240" w:lineRule="auto"/>
        <w:rPr>
          <w:rFonts w:ascii="Times New Roman" w:hAnsi="Times New Roman" w:cs="Times New Roman"/>
        </w:rPr>
      </w:pPr>
    </w:p>
    <w:p w14:paraId="1E1BCF3B" w14:textId="30ACDCB6" w:rsidR="0084220A" w:rsidRPr="005E5851" w:rsidRDefault="006C676D" w:rsidP="005E5851">
      <w:pPr>
        <w:spacing w:after="0" w:line="240" w:lineRule="auto"/>
        <w:rPr>
          <w:rFonts w:ascii="Times New Roman" w:hAnsi="Times New Roman" w:cs="Times New Roman"/>
        </w:rPr>
      </w:pPr>
      <w:r w:rsidRPr="005E5851">
        <w:rPr>
          <w:rFonts w:ascii="Times New Roman" w:hAnsi="Times New Roman" w:cs="Times New Roman"/>
        </w:rPr>
        <w:t>S</w:t>
      </w:r>
      <w:r w:rsidR="0084220A" w:rsidRPr="005E5851">
        <w:rPr>
          <w:rFonts w:ascii="Times New Roman" w:hAnsi="Times New Roman" w:cs="Times New Roman"/>
        </w:rPr>
        <w:t>ubmission: Procedures:</w:t>
      </w:r>
    </w:p>
    <w:p w14:paraId="409D6B86" w14:textId="5DC4FCE8" w:rsidR="0084220A" w:rsidRPr="005E5851" w:rsidRDefault="0084220A" w:rsidP="005E5851">
      <w:pPr>
        <w:spacing w:after="0" w:line="240" w:lineRule="auto"/>
        <w:rPr>
          <w:rFonts w:ascii="Times New Roman" w:hAnsi="Times New Roman" w:cs="Times New Roman"/>
        </w:rPr>
      </w:pPr>
      <w:r w:rsidRPr="005E5851">
        <w:rPr>
          <w:rFonts w:ascii="Times New Roman" w:hAnsi="Times New Roman" w:cs="Times New Roman"/>
        </w:rPr>
        <w:t>Completed proposals must be received at the office of the Albert Lea HRA located at 800 4</w:t>
      </w:r>
      <w:r w:rsidRPr="005E5851">
        <w:rPr>
          <w:rFonts w:ascii="Times New Roman" w:hAnsi="Times New Roman" w:cs="Times New Roman"/>
          <w:vertAlign w:val="superscript"/>
        </w:rPr>
        <w:t>th</w:t>
      </w:r>
      <w:r w:rsidRPr="005E5851">
        <w:rPr>
          <w:rFonts w:ascii="Times New Roman" w:hAnsi="Times New Roman" w:cs="Times New Roman"/>
        </w:rPr>
        <w:t xml:space="preserve"> Ave South, Albert Lea, MN by </w:t>
      </w:r>
      <w:r w:rsidRPr="005E5851">
        <w:rPr>
          <w:rFonts w:ascii="Times New Roman" w:hAnsi="Times New Roman" w:cs="Times New Roman"/>
          <w:b/>
          <w:bCs/>
        </w:rPr>
        <w:t>1:00 pm on</w:t>
      </w:r>
      <w:r w:rsidR="000A3D29" w:rsidRPr="005E5851">
        <w:rPr>
          <w:rFonts w:ascii="Times New Roman" w:hAnsi="Times New Roman" w:cs="Times New Roman"/>
          <w:b/>
          <w:bCs/>
        </w:rPr>
        <w:t xml:space="preserve"> or before </w:t>
      </w:r>
      <w:r w:rsidR="000A0B34" w:rsidRPr="005E5851">
        <w:rPr>
          <w:rFonts w:ascii="Times New Roman" w:hAnsi="Times New Roman" w:cs="Times New Roman"/>
          <w:b/>
          <w:bCs/>
        </w:rPr>
        <w:t xml:space="preserve">August </w:t>
      </w:r>
      <w:r w:rsidR="002710EE" w:rsidRPr="005E5851">
        <w:rPr>
          <w:rFonts w:ascii="Times New Roman" w:hAnsi="Times New Roman" w:cs="Times New Roman"/>
          <w:b/>
          <w:bCs/>
        </w:rPr>
        <w:t>6</w:t>
      </w:r>
      <w:r w:rsidR="000A0B34" w:rsidRPr="005E5851">
        <w:rPr>
          <w:rFonts w:ascii="Times New Roman" w:hAnsi="Times New Roman" w:cs="Times New Roman"/>
          <w:b/>
          <w:bCs/>
        </w:rPr>
        <w:t>, 2026</w:t>
      </w:r>
      <w:r w:rsidRPr="005E5851">
        <w:rPr>
          <w:rFonts w:ascii="Times New Roman" w:hAnsi="Times New Roman" w:cs="Times New Roman"/>
        </w:rPr>
        <w:t xml:space="preserve">. Completed </w:t>
      </w:r>
      <w:r w:rsidR="00712117" w:rsidRPr="005E5851">
        <w:rPr>
          <w:rFonts w:ascii="Times New Roman" w:hAnsi="Times New Roman" w:cs="Times New Roman"/>
        </w:rPr>
        <w:t xml:space="preserve">pages </w:t>
      </w:r>
      <w:r w:rsidR="000A3238">
        <w:rPr>
          <w:rFonts w:ascii="Times New Roman" w:hAnsi="Times New Roman" w:cs="Times New Roman"/>
        </w:rPr>
        <w:t>3-5</w:t>
      </w:r>
      <w:r w:rsidR="00712117" w:rsidRPr="005E5851">
        <w:rPr>
          <w:rFonts w:ascii="Times New Roman" w:hAnsi="Times New Roman" w:cs="Times New Roman"/>
        </w:rPr>
        <w:t xml:space="preserve"> (along with forms)</w:t>
      </w:r>
      <w:r w:rsidRPr="005E5851">
        <w:rPr>
          <w:rFonts w:ascii="Times New Roman" w:hAnsi="Times New Roman" w:cs="Times New Roman"/>
        </w:rPr>
        <w:t xml:space="preserve"> should be sent to: Albert Lea HRA, 800 4</w:t>
      </w:r>
      <w:r w:rsidRPr="005E5851">
        <w:rPr>
          <w:rFonts w:ascii="Times New Roman" w:hAnsi="Times New Roman" w:cs="Times New Roman"/>
          <w:vertAlign w:val="superscript"/>
        </w:rPr>
        <w:t>th</w:t>
      </w:r>
      <w:r w:rsidRPr="005E5851">
        <w:rPr>
          <w:rFonts w:ascii="Times New Roman" w:hAnsi="Times New Roman" w:cs="Times New Roman"/>
        </w:rPr>
        <w:t xml:space="preserve"> Ave South, Albert Lea, MN 56007 or emailed to </w:t>
      </w:r>
      <w:hyperlink r:id="rId7" w:history="1">
        <w:r w:rsidRPr="005E5851">
          <w:rPr>
            <w:rStyle w:val="Hyperlink"/>
            <w:rFonts w:ascii="Times New Roman" w:hAnsi="Times New Roman" w:cs="Times New Roman"/>
          </w:rPr>
          <w:t>deborah@albertleahra.com</w:t>
        </w:r>
      </w:hyperlink>
      <w:r w:rsidRPr="005E5851">
        <w:rPr>
          <w:rFonts w:ascii="Times New Roman" w:hAnsi="Times New Roman" w:cs="Times New Roman"/>
        </w:rPr>
        <w:t xml:space="preserve">. </w:t>
      </w:r>
      <w:r w:rsidR="00980DA0" w:rsidRPr="005E5851">
        <w:rPr>
          <w:rFonts w:ascii="Times New Roman" w:hAnsi="Times New Roman" w:cs="Times New Roman"/>
        </w:rPr>
        <w:t>Please send q</w:t>
      </w:r>
      <w:r w:rsidRPr="005E5851">
        <w:rPr>
          <w:rFonts w:ascii="Times New Roman" w:hAnsi="Times New Roman" w:cs="Times New Roman"/>
        </w:rPr>
        <w:t xml:space="preserve">uestions regarding the proposal </w:t>
      </w:r>
      <w:r w:rsidR="00980DA0" w:rsidRPr="005E5851">
        <w:rPr>
          <w:rFonts w:ascii="Times New Roman" w:hAnsi="Times New Roman" w:cs="Times New Roman"/>
        </w:rPr>
        <w:t xml:space="preserve">to: </w:t>
      </w:r>
      <w:r w:rsidRPr="005E5851">
        <w:rPr>
          <w:rFonts w:ascii="Times New Roman" w:hAnsi="Times New Roman" w:cs="Times New Roman"/>
        </w:rPr>
        <w:t>Dr. Deborah Mitchell at 507-377-4375.</w:t>
      </w:r>
    </w:p>
    <w:p w14:paraId="6EA04866" w14:textId="77777777" w:rsidR="0084220A" w:rsidRPr="005E5851" w:rsidRDefault="0084220A" w:rsidP="005E5851">
      <w:pPr>
        <w:spacing w:after="0" w:line="240" w:lineRule="auto"/>
        <w:rPr>
          <w:rFonts w:ascii="Times New Roman" w:hAnsi="Times New Roman" w:cs="Times New Roman"/>
        </w:rPr>
      </w:pPr>
    </w:p>
    <w:p w14:paraId="39AC30E6" w14:textId="77777777" w:rsidR="0084220A" w:rsidRPr="005E5851" w:rsidRDefault="0084220A" w:rsidP="005E5851">
      <w:pPr>
        <w:pStyle w:val="ListParagraph"/>
        <w:numPr>
          <w:ilvl w:val="0"/>
          <w:numId w:val="11"/>
        </w:numPr>
        <w:spacing w:after="0" w:line="240" w:lineRule="auto"/>
        <w:rPr>
          <w:rFonts w:ascii="Times New Roman" w:hAnsi="Times New Roman" w:cs="Times New Roman"/>
        </w:rPr>
      </w:pPr>
      <w:r w:rsidRPr="005E5851">
        <w:rPr>
          <w:rFonts w:ascii="Times New Roman" w:hAnsi="Times New Roman" w:cs="Times New Roman"/>
        </w:rPr>
        <w:t>The HRA reserves the right (at their discretion) to amend or waive any of the provisions of this request for proposals, to request additional information and/or references if deemed necessary for the evaluation of any submission, and to reject any or all proposals.</w:t>
      </w:r>
    </w:p>
    <w:p w14:paraId="7F17DC55" w14:textId="77777777" w:rsidR="0084220A" w:rsidRPr="005E5851" w:rsidRDefault="0084220A" w:rsidP="005E5851">
      <w:pPr>
        <w:pStyle w:val="ListParagraph"/>
        <w:numPr>
          <w:ilvl w:val="0"/>
          <w:numId w:val="11"/>
        </w:numPr>
        <w:spacing w:after="0" w:line="240" w:lineRule="auto"/>
        <w:rPr>
          <w:rFonts w:ascii="Times New Roman" w:hAnsi="Times New Roman" w:cs="Times New Roman"/>
        </w:rPr>
      </w:pPr>
      <w:r w:rsidRPr="005E5851">
        <w:rPr>
          <w:rFonts w:ascii="Times New Roman" w:hAnsi="Times New Roman" w:cs="Times New Roman"/>
        </w:rPr>
        <w:t>Employment wages must fall within the HUD approved local maintenance wage determination labor standards; the contractor is required to submit wage rate information with payment requests.</w:t>
      </w:r>
    </w:p>
    <w:p w14:paraId="0E9B9517" w14:textId="4D0451DE" w:rsidR="0084220A" w:rsidRPr="005E5851" w:rsidRDefault="0084220A" w:rsidP="005E5851">
      <w:pPr>
        <w:pStyle w:val="ListParagraph"/>
        <w:numPr>
          <w:ilvl w:val="0"/>
          <w:numId w:val="11"/>
        </w:numPr>
        <w:spacing w:after="0" w:line="240" w:lineRule="auto"/>
        <w:rPr>
          <w:rFonts w:ascii="Times New Roman" w:hAnsi="Times New Roman" w:cs="Times New Roman"/>
        </w:rPr>
      </w:pPr>
      <w:r w:rsidRPr="005E5851">
        <w:rPr>
          <w:rFonts w:ascii="Times New Roman" w:hAnsi="Times New Roman" w:cs="Times New Roman"/>
        </w:rPr>
        <w:t xml:space="preserve">The HRA will subsequently enter into a formal contract. If the HRA is unable to negotiate a reasonable agreement with the highest qualified company, the HRA will negotiate a contract with the next highest qualified proposer. </w:t>
      </w:r>
    </w:p>
    <w:p w14:paraId="101B25BF" w14:textId="1DAFC8D0" w:rsidR="00342DB9" w:rsidRPr="005E5851" w:rsidRDefault="00342DB9" w:rsidP="005E5851">
      <w:pPr>
        <w:pStyle w:val="ListParagraph"/>
        <w:numPr>
          <w:ilvl w:val="0"/>
          <w:numId w:val="11"/>
        </w:numPr>
        <w:spacing w:after="0" w:line="240" w:lineRule="auto"/>
        <w:rPr>
          <w:rFonts w:ascii="Times New Roman" w:hAnsi="Times New Roman" w:cs="Times New Roman"/>
        </w:rPr>
      </w:pPr>
      <w:r w:rsidRPr="005E5851">
        <w:rPr>
          <w:rFonts w:ascii="Times New Roman" w:hAnsi="Times New Roman" w:cs="Times New Roman"/>
        </w:rPr>
        <w:t>All alternate proposals submitted shall be clearly stated and will be given consideration if it appears beneficial to the interests of the HRA.</w:t>
      </w:r>
    </w:p>
    <w:p w14:paraId="3FFB0A75" w14:textId="4EA6EF8F" w:rsidR="00342DB9" w:rsidRPr="005E5851" w:rsidRDefault="00342DB9" w:rsidP="005E5851">
      <w:pPr>
        <w:pStyle w:val="ListParagraph"/>
        <w:numPr>
          <w:ilvl w:val="0"/>
          <w:numId w:val="11"/>
        </w:numPr>
        <w:spacing w:after="0" w:line="240" w:lineRule="auto"/>
        <w:rPr>
          <w:rFonts w:ascii="Times New Roman" w:hAnsi="Times New Roman" w:cs="Times New Roman"/>
        </w:rPr>
      </w:pPr>
      <w:r w:rsidRPr="005E5851">
        <w:rPr>
          <w:rFonts w:ascii="Times New Roman" w:hAnsi="Times New Roman" w:cs="Times New Roman"/>
        </w:rPr>
        <w:t>Evidence of insurance coverage must be provided before any contract is signed.</w:t>
      </w:r>
    </w:p>
    <w:p w14:paraId="1FA936E5" w14:textId="14AD048C" w:rsidR="00342DB9" w:rsidRPr="005E5851" w:rsidRDefault="00342DB9" w:rsidP="005E5851">
      <w:pPr>
        <w:pStyle w:val="ListParagraph"/>
        <w:numPr>
          <w:ilvl w:val="0"/>
          <w:numId w:val="11"/>
        </w:numPr>
        <w:spacing w:after="0" w:line="240" w:lineRule="auto"/>
        <w:rPr>
          <w:rFonts w:ascii="Times New Roman" w:hAnsi="Times New Roman" w:cs="Times New Roman"/>
        </w:rPr>
      </w:pPr>
      <w:r w:rsidRPr="005E5851">
        <w:rPr>
          <w:rFonts w:ascii="Times New Roman" w:hAnsi="Times New Roman" w:cs="Times New Roman"/>
        </w:rPr>
        <w:t xml:space="preserve">The HRA is an EEO/ADA compliant employer and reserves the right to reject any or all proposals, to waive any informality in the specifications or proposal process or to cancel in whole or in part this Request for Proposal if it is in the best interest of the HRA to do so. The attention of proposers is directed to the fact that the proposed work will be financed in whole or in part with Federal Funds, and therefore, all applicable Federal Statues, rulings and regulations will apply. The </w:t>
      </w:r>
      <w:r w:rsidR="00980DA0" w:rsidRPr="005E5851">
        <w:rPr>
          <w:rFonts w:ascii="Times New Roman" w:hAnsi="Times New Roman" w:cs="Times New Roman"/>
        </w:rPr>
        <w:t>HRA also</w:t>
      </w:r>
      <w:r w:rsidRPr="005E5851">
        <w:rPr>
          <w:rFonts w:ascii="Times New Roman" w:hAnsi="Times New Roman" w:cs="Times New Roman"/>
        </w:rPr>
        <w:t xml:space="preserve"> reserves the right to award multiple contracts for services if it is in the best interest of the Housing Authority to do so. </w:t>
      </w:r>
    </w:p>
    <w:p w14:paraId="7A0133E2" w14:textId="77777777" w:rsidR="005E5851" w:rsidRPr="005E5851" w:rsidRDefault="005E5851" w:rsidP="005E5851">
      <w:pPr>
        <w:spacing w:after="0" w:line="240" w:lineRule="auto"/>
        <w:rPr>
          <w:rFonts w:ascii="Times New Roman" w:hAnsi="Times New Roman" w:cs="Times New Roman"/>
        </w:rPr>
      </w:pPr>
    </w:p>
    <w:p w14:paraId="433A69A7" w14:textId="416D1682" w:rsidR="00460641" w:rsidRPr="005E5851" w:rsidRDefault="00342DB9" w:rsidP="005E5851">
      <w:pPr>
        <w:spacing w:after="0" w:line="240" w:lineRule="auto"/>
        <w:rPr>
          <w:rFonts w:ascii="Times New Roman" w:hAnsi="Times New Roman" w:cs="Times New Roman"/>
        </w:rPr>
      </w:pPr>
      <w:r w:rsidRPr="005E5851">
        <w:rPr>
          <w:rFonts w:ascii="Times New Roman" w:hAnsi="Times New Roman" w:cs="Times New Roman"/>
        </w:rPr>
        <w:t xml:space="preserve">Contractors may withdraw a proposal either personally, by written request or by FAX at any time prior to the scheduled closing time of receipt of proposals. NO PROPOSAL SHALL BE WITHDRAWN FOR A PERIOD OF THIRTY (30) DAYS after the opening of Proposals without the consent of </w:t>
      </w:r>
      <w:r w:rsidR="005F288C" w:rsidRPr="005E5851">
        <w:rPr>
          <w:rFonts w:ascii="Times New Roman" w:hAnsi="Times New Roman" w:cs="Times New Roman"/>
        </w:rPr>
        <w:t>the HRA</w:t>
      </w:r>
      <w:r w:rsidRPr="005E5851">
        <w:rPr>
          <w:rFonts w:ascii="Times New Roman" w:hAnsi="Times New Roman" w:cs="Times New Roman"/>
        </w:rPr>
        <w:t xml:space="preserve">. Any questions or clarifications or </w:t>
      </w:r>
      <w:r w:rsidR="00486ED9" w:rsidRPr="005E5851">
        <w:rPr>
          <w:rFonts w:ascii="Times New Roman" w:hAnsi="Times New Roman" w:cs="Times New Roman"/>
        </w:rPr>
        <w:t>requests</w:t>
      </w:r>
      <w:r w:rsidRPr="005E5851">
        <w:rPr>
          <w:rFonts w:ascii="Times New Roman" w:hAnsi="Times New Roman" w:cs="Times New Roman"/>
        </w:rPr>
        <w:t xml:space="preserve"> for a site visit may be directed to the attention of </w:t>
      </w:r>
      <w:r w:rsidR="006B239D" w:rsidRPr="005E5851">
        <w:rPr>
          <w:rFonts w:ascii="Times New Roman" w:hAnsi="Times New Roman" w:cs="Times New Roman"/>
        </w:rPr>
        <w:t>Dr. Deborah Mitchell</w:t>
      </w:r>
      <w:r w:rsidR="00980DA0" w:rsidRPr="005E5851">
        <w:rPr>
          <w:rFonts w:ascii="Times New Roman" w:hAnsi="Times New Roman" w:cs="Times New Roman"/>
        </w:rPr>
        <w:t xml:space="preserve"> at 507-377-4375.</w:t>
      </w:r>
    </w:p>
    <w:p w14:paraId="20396BC5" w14:textId="77777777" w:rsidR="00980DA0" w:rsidRPr="005E5851" w:rsidRDefault="00980DA0" w:rsidP="005E5851">
      <w:pPr>
        <w:spacing w:after="0" w:line="240" w:lineRule="auto"/>
        <w:rPr>
          <w:rFonts w:ascii="Times New Roman" w:hAnsi="Times New Roman" w:cs="Times New Roman"/>
        </w:rPr>
      </w:pPr>
    </w:p>
    <w:p w14:paraId="53D21EEF" w14:textId="77777777" w:rsidR="00044581" w:rsidRPr="005E5851" w:rsidRDefault="00460641" w:rsidP="005E5851">
      <w:pPr>
        <w:spacing w:after="0" w:line="240" w:lineRule="auto"/>
        <w:rPr>
          <w:rFonts w:ascii="Times New Roman" w:eastAsiaTheme="majorEastAsia" w:hAnsi="Times New Roman" w:cs="Times New Roman"/>
          <w:b/>
          <w:bCs/>
        </w:rPr>
      </w:pPr>
      <w:r w:rsidRPr="005E5851">
        <w:rPr>
          <w:rFonts w:ascii="Times New Roman" w:eastAsiaTheme="majorEastAsia" w:hAnsi="Times New Roman" w:cs="Times New Roman"/>
          <w:b/>
          <w:bCs/>
        </w:rPr>
        <w:t>S</w:t>
      </w:r>
      <w:r w:rsidR="005F288C" w:rsidRPr="005E5851">
        <w:rPr>
          <w:rFonts w:ascii="Times New Roman" w:eastAsiaTheme="majorEastAsia" w:hAnsi="Times New Roman" w:cs="Times New Roman"/>
          <w:b/>
          <w:bCs/>
        </w:rPr>
        <w:t xml:space="preserve">COPE OF SERVICES </w:t>
      </w:r>
    </w:p>
    <w:p w14:paraId="3F5C2431" w14:textId="5F79D307" w:rsidR="00232A34" w:rsidRPr="005E5851" w:rsidRDefault="00232A34" w:rsidP="005E5851">
      <w:pPr>
        <w:spacing w:after="0" w:line="240" w:lineRule="auto"/>
        <w:rPr>
          <w:rFonts w:ascii="Times New Roman" w:eastAsiaTheme="majorEastAsia" w:hAnsi="Times New Roman" w:cs="Times New Roman"/>
        </w:rPr>
      </w:pPr>
      <w:r w:rsidRPr="005E5851">
        <w:rPr>
          <w:rFonts w:ascii="Times New Roman" w:eastAsiaTheme="majorEastAsia" w:hAnsi="Times New Roman" w:cs="Times New Roman"/>
        </w:rPr>
        <w:t>The Shady Oaks building is an 8-story high rise with 126 units.</w:t>
      </w:r>
    </w:p>
    <w:p w14:paraId="0DA29FD4" w14:textId="121F2CD1" w:rsidR="001840E0" w:rsidRPr="005E5851" w:rsidRDefault="000A3D29" w:rsidP="005E5851">
      <w:pPr>
        <w:spacing w:line="240" w:lineRule="auto"/>
        <w:rPr>
          <w:rFonts w:ascii="Times New Roman" w:hAnsi="Times New Roman" w:cs="Times New Roman"/>
        </w:rPr>
      </w:pPr>
      <w:r w:rsidRPr="005E5851">
        <w:rPr>
          <w:rFonts w:ascii="Times New Roman" w:hAnsi="Times New Roman" w:cs="Times New Roman"/>
        </w:rPr>
        <w:t xml:space="preserve">Bidders must provide services that include deep cleaning, personal property removal, </w:t>
      </w:r>
      <w:r w:rsidR="002710EE" w:rsidRPr="005E5851">
        <w:rPr>
          <w:rFonts w:ascii="Times New Roman" w:hAnsi="Times New Roman" w:cs="Times New Roman"/>
        </w:rPr>
        <w:t xml:space="preserve">smoke mitigation, </w:t>
      </w:r>
      <w:r w:rsidRPr="005E5851">
        <w:rPr>
          <w:rFonts w:ascii="Times New Roman" w:hAnsi="Times New Roman" w:cs="Times New Roman"/>
        </w:rPr>
        <w:t>surface preparation and painting, flooring, carpet repair/replacement, cabinetry work, electrical and plumbing updates, and minor handyman repairs. </w:t>
      </w:r>
    </w:p>
    <w:p w14:paraId="06F20677" w14:textId="77777777" w:rsidR="008212A5" w:rsidRPr="005E5851" w:rsidRDefault="008212A5" w:rsidP="005E5851">
      <w:pPr>
        <w:spacing w:line="240" w:lineRule="auto"/>
        <w:rPr>
          <w:rFonts w:ascii="Times New Roman" w:hAnsi="Times New Roman" w:cs="Times New Roman"/>
        </w:rPr>
      </w:pPr>
      <w:r w:rsidRPr="005E5851">
        <w:rPr>
          <w:rFonts w:ascii="Times New Roman" w:hAnsi="Times New Roman" w:cs="Times New Roman"/>
        </w:rPr>
        <w:lastRenderedPageBreak/>
        <w:t>I</w:t>
      </w:r>
      <w:r w:rsidR="00866929" w:rsidRPr="005E5851">
        <w:rPr>
          <w:rFonts w:ascii="Times New Roman" w:hAnsi="Times New Roman" w:cs="Times New Roman"/>
        </w:rPr>
        <w:t>NSURANCE</w:t>
      </w:r>
      <w:r w:rsidRPr="005E5851">
        <w:rPr>
          <w:rFonts w:ascii="Times New Roman" w:hAnsi="Times New Roman" w:cs="Times New Roman"/>
        </w:rPr>
        <w:t xml:space="preserve">: </w:t>
      </w:r>
      <w:r w:rsidR="00866929" w:rsidRPr="005E5851">
        <w:rPr>
          <w:rFonts w:ascii="Times New Roman" w:hAnsi="Times New Roman" w:cs="Times New Roman"/>
        </w:rPr>
        <w:t xml:space="preserve">The Contractor shall procure, at its own expense, and keep in full force during the term of this Service Agreement, Comprehensive and Automobile Liability Insurance and Workmen’s Compensation as follows: </w:t>
      </w:r>
    </w:p>
    <w:p w14:paraId="5D1184E1" w14:textId="017EEDF6" w:rsidR="008212A5" w:rsidRPr="005E5851" w:rsidRDefault="008212A5" w:rsidP="005E5851">
      <w:pPr>
        <w:spacing w:after="0" w:line="240" w:lineRule="auto"/>
        <w:jc w:val="both"/>
        <w:rPr>
          <w:rFonts w:ascii="Times New Roman" w:hAnsi="Times New Roman" w:cs="Times New Roman"/>
        </w:rPr>
      </w:pPr>
      <w:r w:rsidRPr="005E5851">
        <w:rPr>
          <w:rFonts w:ascii="Times New Roman" w:hAnsi="Times New Roman" w:cs="Times New Roman"/>
        </w:rPr>
        <w:t xml:space="preserve">(a) </w:t>
      </w:r>
      <w:r w:rsidR="00866929" w:rsidRPr="005E5851">
        <w:rPr>
          <w:rFonts w:ascii="Times New Roman" w:hAnsi="Times New Roman" w:cs="Times New Roman"/>
        </w:rPr>
        <w:t xml:space="preserve">Automobile Liability on owned and non-owned motor vehicles used in connection with this Agreement and shall contain a limit of bodily injury of at least $500,000 per person and a total limit per occurrence of at least $500,000 and property damage limit of $500,000 per accident. </w:t>
      </w:r>
    </w:p>
    <w:p w14:paraId="1785037E" w14:textId="77777777" w:rsidR="008212A5" w:rsidRPr="005E5851" w:rsidRDefault="00866929" w:rsidP="005E5851">
      <w:pPr>
        <w:spacing w:after="0" w:line="240" w:lineRule="auto"/>
        <w:jc w:val="both"/>
        <w:rPr>
          <w:rFonts w:ascii="Times New Roman" w:hAnsi="Times New Roman" w:cs="Times New Roman"/>
        </w:rPr>
      </w:pPr>
      <w:r w:rsidRPr="005E5851">
        <w:rPr>
          <w:rFonts w:ascii="Times New Roman" w:hAnsi="Times New Roman" w:cs="Times New Roman"/>
        </w:rPr>
        <w:t xml:space="preserve">(b) Commercial General Liability with a combined single limit for bodily injury of not less than $1,000,000 injury and $500,000 property damage per occurrence to protect the Contractor against claims for bodily injury or death and damage to the property of others. </w:t>
      </w:r>
    </w:p>
    <w:p w14:paraId="11C64906" w14:textId="63B0FA73" w:rsidR="00866929" w:rsidRPr="005E5851" w:rsidRDefault="00866929" w:rsidP="000A3238">
      <w:pPr>
        <w:spacing w:after="0" w:line="240" w:lineRule="auto"/>
        <w:jc w:val="both"/>
        <w:rPr>
          <w:rFonts w:ascii="Times New Roman" w:hAnsi="Times New Roman" w:cs="Times New Roman"/>
        </w:rPr>
      </w:pPr>
      <w:r w:rsidRPr="005E5851">
        <w:rPr>
          <w:rFonts w:ascii="Times New Roman" w:hAnsi="Times New Roman" w:cs="Times New Roman"/>
        </w:rPr>
        <w:t xml:space="preserve">(c) Worker’s Compensation shall be maintained in accordance with the State of </w:t>
      </w:r>
      <w:r w:rsidR="001A74D6" w:rsidRPr="005E5851">
        <w:rPr>
          <w:rFonts w:ascii="Times New Roman" w:hAnsi="Times New Roman" w:cs="Times New Roman"/>
        </w:rPr>
        <w:t xml:space="preserve">Minnesota </w:t>
      </w:r>
      <w:r w:rsidRPr="005E5851">
        <w:rPr>
          <w:rFonts w:ascii="Times New Roman" w:hAnsi="Times New Roman" w:cs="Times New Roman"/>
        </w:rPr>
        <w:t xml:space="preserve">requirements. </w:t>
      </w:r>
    </w:p>
    <w:p w14:paraId="7EEC168F" w14:textId="70B8F813" w:rsidR="00866929" w:rsidRPr="005E5851" w:rsidRDefault="00866929" w:rsidP="005E5851">
      <w:pPr>
        <w:pStyle w:val="Heading1"/>
        <w:numPr>
          <w:ilvl w:val="0"/>
          <w:numId w:val="7"/>
        </w:numPr>
        <w:spacing w:after="0" w:line="240" w:lineRule="auto"/>
        <w:contextualSpacing/>
        <w:rPr>
          <w:rFonts w:ascii="Times New Roman" w:hAnsi="Times New Roman" w:cs="Times New Roman"/>
          <w:color w:val="auto"/>
          <w:sz w:val="22"/>
          <w:szCs w:val="22"/>
        </w:rPr>
      </w:pPr>
      <w:r w:rsidRPr="005E5851">
        <w:rPr>
          <w:rFonts w:ascii="Times New Roman" w:hAnsi="Times New Roman" w:cs="Times New Roman"/>
          <w:color w:val="auto"/>
          <w:sz w:val="22"/>
          <w:szCs w:val="22"/>
        </w:rPr>
        <w:t>The Housing Authority shall be named as an additional insured on each policy. The Contractor shall</w:t>
      </w:r>
      <w:r w:rsidRPr="005E5851">
        <w:rPr>
          <w:rFonts w:ascii="Times New Roman" w:hAnsi="Times New Roman" w:cs="Times New Roman"/>
          <w:b/>
          <w:bCs/>
          <w:color w:val="auto"/>
          <w:sz w:val="22"/>
          <w:szCs w:val="22"/>
        </w:rPr>
        <w:t xml:space="preserve"> </w:t>
      </w:r>
      <w:r w:rsidRPr="005E5851">
        <w:rPr>
          <w:rFonts w:ascii="Times New Roman" w:hAnsi="Times New Roman" w:cs="Times New Roman"/>
          <w:color w:val="auto"/>
          <w:sz w:val="22"/>
          <w:szCs w:val="22"/>
        </w:rPr>
        <w:t xml:space="preserve">furnish </w:t>
      </w:r>
      <w:r w:rsidR="00486ED9" w:rsidRPr="005E5851">
        <w:rPr>
          <w:rFonts w:ascii="Times New Roman" w:hAnsi="Times New Roman" w:cs="Times New Roman"/>
          <w:color w:val="auto"/>
          <w:sz w:val="22"/>
          <w:szCs w:val="22"/>
        </w:rPr>
        <w:t>the HRA</w:t>
      </w:r>
      <w:r w:rsidRPr="005E5851">
        <w:rPr>
          <w:rFonts w:ascii="Times New Roman" w:hAnsi="Times New Roman" w:cs="Times New Roman"/>
          <w:color w:val="auto"/>
          <w:sz w:val="22"/>
          <w:szCs w:val="22"/>
        </w:rPr>
        <w:t xml:space="preserve"> (annually) certificates of insurance. </w:t>
      </w:r>
    </w:p>
    <w:p w14:paraId="53001CA7" w14:textId="77777777" w:rsidR="00712117" w:rsidRPr="005E5851" w:rsidRDefault="00712117" w:rsidP="005E5851">
      <w:pPr>
        <w:pStyle w:val="Heading1"/>
        <w:spacing w:line="240" w:lineRule="auto"/>
        <w:contextualSpacing/>
        <w:jc w:val="both"/>
        <w:rPr>
          <w:rFonts w:ascii="Times New Roman" w:hAnsi="Times New Roman" w:cs="Times New Roman"/>
          <w:color w:val="auto"/>
          <w:sz w:val="22"/>
          <w:szCs w:val="22"/>
        </w:rPr>
      </w:pPr>
    </w:p>
    <w:p w14:paraId="5005142E" w14:textId="283DA4E1" w:rsidR="00405E07" w:rsidRPr="005E5851" w:rsidRDefault="00405E07" w:rsidP="005E5851">
      <w:pPr>
        <w:spacing w:line="240" w:lineRule="auto"/>
        <w:rPr>
          <w:rFonts w:ascii="Times New Roman" w:hAnsi="Times New Roman" w:cs="Times New Roman"/>
        </w:rPr>
      </w:pPr>
      <w:r w:rsidRPr="005E5851">
        <w:rPr>
          <w:rFonts w:ascii="Times New Roman" w:hAnsi="Times New Roman" w:cs="Times New Roman"/>
          <w:b/>
          <w:bCs/>
        </w:rPr>
        <w:t>SELECTION CRITERIA</w:t>
      </w:r>
      <w:r w:rsidRPr="005E5851">
        <w:rPr>
          <w:rFonts w:ascii="Times New Roman" w:hAnsi="Times New Roman" w:cs="Times New Roman"/>
        </w:rPr>
        <w:t>:</w:t>
      </w:r>
    </w:p>
    <w:p w14:paraId="310471DB" w14:textId="12BE44D1" w:rsidR="00913050" w:rsidRPr="005E5851" w:rsidRDefault="00913050" w:rsidP="005E5851">
      <w:pPr>
        <w:spacing w:line="240" w:lineRule="auto"/>
        <w:rPr>
          <w:rFonts w:ascii="Times New Roman" w:hAnsi="Times New Roman" w:cs="Times New Roman"/>
        </w:rPr>
      </w:pPr>
      <w:r w:rsidRPr="005E5851">
        <w:rPr>
          <w:rFonts w:ascii="Times New Roman" w:hAnsi="Times New Roman" w:cs="Times New Roman"/>
        </w:rPr>
        <w:t xml:space="preserve">Bidders are to ensure that they are capable of supplying services in sufficient quantity and quality as needed to meet demand. Pre-qualifications shall include but not limited to, number, capacity, and experience in servicing developments of a similar size. </w:t>
      </w:r>
    </w:p>
    <w:p w14:paraId="1290AB4A" w14:textId="77777777" w:rsidR="00913050" w:rsidRPr="005E5851" w:rsidRDefault="00913050" w:rsidP="005E5851">
      <w:pPr>
        <w:spacing w:line="240" w:lineRule="auto"/>
        <w:rPr>
          <w:rFonts w:ascii="Times New Roman" w:hAnsi="Times New Roman" w:cs="Times New Roman"/>
        </w:rPr>
      </w:pPr>
      <w:r w:rsidRPr="005E5851">
        <w:rPr>
          <w:rFonts w:ascii="Times New Roman" w:hAnsi="Times New Roman" w:cs="Times New Roman"/>
        </w:rPr>
        <w:t xml:space="preserve">The proposal will be awarded to the company or companies submitting the most competitive proposal that includes price, qualifications and responsive service, and meets all the requirements and specifications. </w:t>
      </w:r>
    </w:p>
    <w:p w14:paraId="67129994" w14:textId="7B670EFC" w:rsidR="00712117" w:rsidRPr="005E5851" w:rsidRDefault="00712117" w:rsidP="005E5851">
      <w:pPr>
        <w:spacing w:after="0" w:line="240" w:lineRule="auto"/>
        <w:rPr>
          <w:rFonts w:ascii="Times New Roman" w:hAnsi="Times New Roman" w:cs="Times New Roman"/>
        </w:rPr>
      </w:pPr>
      <w:r w:rsidRPr="005E5851">
        <w:rPr>
          <w:rFonts w:ascii="Times New Roman" w:hAnsi="Times New Roman" w:cs="Times New Roman"/>
          <w:b/>
          <w:bCs/>
        </w:rPr>
        <w:t>EVALUATION CRITERIA</w:t>
      </w:r>
      <w:r w:rsidRPr="005E5851">
        <w:rPr>
          <w:rFonts w:ascii="Times New Roman" w:hAnsi="Times New Roman" w:cs="Times New Roman"/>
        </w:rPr>
        <w:t>:</w:t>
      </w:r>
    </w:p>
    <w:p w14:paraId="3C7436EC" w14:textId="77777777" w:rsidR="00712117" w:rsidRPr="005E5851" w:rsidRDefault="00712117" w:rsidP="005E5851">
      <w:pPr>
        <w:spacing w:after="0" w:line="240" w:lineRule="auto"/>
        <w:rPr>
          <w:rFonts w:ascii="Times New Roman" w:hAnsi="Times New Roman" w:cs="Times New Roman"/>
        </w:rPr>
      </w:pPr>
    </w:p>
    <w:p w14:paraId="6EF501B4" w14:textId="7F0BCF40" w:rsidR="00712117" w:rsidRPr="005E5851" w:rsidRDefault="00712117" w:rsidP="005E5851">
      <w:pPr>
        <w:spacing w:after="0" w:line="240" w:lineRule="auto"/>
        <w:rPr>
          <w:rFonts w:ascii="Times New Roman" w:hAnsi="Times New Roman" w:cs="Times New Roman"/>
        </w:rPr>
      </w:pPr>
      <w:r w:rsidRPr="005E5851">
        <w:rPr>
          <w:rFonts w:ascii="Times New Roman" w:hAnsi="Times New Roman" w:cs="Times New Roman"/>
        </w:rPr>
        <w:t xml:space="preserve">COST </w:t>
      </w:r>
      <w:r w:rsidR="005E5851" w:rsidRPr="005E5851">
        <w:rPr>
          <w:rFonts w:ascii="Times New Roman" w:hAnsi="Times New Roman" w:cs="Times New Roman"/>
        </w:rPr>
        <w:tab/>
      </w:r>
      <w:r w:rsidR="005E5851" w:rsidRPr="005E5851">
        <w:rPr>
          <w:rFonts w:ascii="Times New Roman" w:hAnsi="Times New Roman" w:cs="Times New Roman"/>
        </w:rPr>
        <w:tab/>
      </w:r>
      <w:r w:rsidR="005E5851" w:rsidRPr="005E5851">
        <w:rPr>
          <w:rFonts w:ascii="Times New Roman" w:hAnsi="Times New Roman" w:cs="Times New Roman"/>
        </w:rPr>
        <w:tab/>
      </w:r>
      <w:r w:rsidRPr="005E5851">
        <w:rPr>
          <w:rFonts w:ascii="Times New Roman" w:hAnsi="Times New Roman" w:cs="Times New Roman"/>
        </w:rPr>
        <w:t xml:space="preserve">             </w:t>
      </w:r>
      <w:r w:rsidRPr="005E5851">
        <w:rPr>
          <w:rFonts w:ascii="Times New Roman" w:hAnsi="Times New Roman" w:cs="Times New Roman"/>
        </w:rPr>
        <w:tab/>
        <w:t>50 POINITS</w:t>
      </w:r>
    </w:p>
    <w:p w14:paraId="531FB5A7" w14:textId="2824BE22" w:rsidR="00712117" w:rsidRPr="005E5851" w:rsidRDefault="00712117" w:rsidP="005E5851">
      <w:pPr>
        <w:spacing w:after="0" w:line="240" w:lineRule="auto"/>
        <w:rPr>
          <w:rFonts w:ascii="Times New Roman" w:hAnsi="Times New Roman" w:cs="Times New Roman"/>
        </w:rPr>
      </w:pPr>
      <w:r w:rsidRPr="005E5851">
        <w:rPr>
          <w:rFonts w:ascii="Times New Roman" w:hAnsi="Times New Roman" w:cs="Times New Roman"/>
        </w:rPr>
        <w:t xml:space="preserve">QUALIFICATIONS         </w:t>
      </w:r>
      <w:r w:rsidRPr="005E5851">
        <w:rPr>
          <w:rFonts w:ascii="Times New Roman" w:hAnsi="Times New Roman" w:cs="Times New Roman"/>
        </w:rPr>
        <w:tab/>
        <w:t>30 POINTS</w:t>
      </w:r>
    </w:p>
    <w:p w14:paraId="10ECACF5" w14:textId="6D042DE1" w:rsidR="00712117" w:rsidRPr="005E5851" w:rsidRDefault="00712117" w:rsidP="005E5851">
      <w:pPr>
        <w:spacing w:after="0" w:line="240" w:lineRule="auto"/>
        <w:rPr>
          <w:rFonts w:ascii="Times New Roman" w:hAnsi="Times New Roman" w:cs="Times New Roman"/>
        </w:rPr>
      </w:pPr>
      <w:r w:rsidRPr="005E5851">
        <w:rPr>
          <w:rFonts w:ascii="Times New Roman" w:hAnsi="Times New Roman" w:cs="Times New Roman"/>
        </w:rPr>
        <w:t>AVAILABILITY</w:t>
      </w:r>
      <w:r w:rsidRPr="005E5851">
        <w:rPr>
          <w:rFonts w:ascii="Times New Roman" w:hAnsi="Times New Roman" w:cs="Times New Roman"/>
        </w:rPr>
        <w:tab/>
        <w:t xml:space="preserve">             15 POINTS</w:t>
      </w:r>
    </w:p>
    <w:p w14:paraId="67DFC7EE" w14:textId="37E71ADE" w:rsidR="00712117" w:rsidRPr="005E5851" w:rsidRDefault="00712117" w:rsidP="005E5851">
      <w:pPr>
        <w:spacing w:after="0" w:line="240" w:lineRule="auto"/>
        <w:rPr>
          <w:rFonts w:ascii="Times New Roman" w:hAnsi="Times New Roman" w:cs="Times New Roman"/>
        </w:rPr>
      </w:pPr>
      <w:r w:rsidRPr="005E5851">
        <w:rPr>
          <w:rFonts w:ascii="Times New Roman" w:hAnsi="Times New Roman" w:cs="Times New Roman"/>
        </w:rPr>
        <w:t>REFERENCES</w:t>
      </w:r>
      <w:r w:rsidRPr="005E5851">
        <w:rPr>
          <w:rFonts w:ascii="Times New Roman" w:hAnsi="Times New Roman" w:cs="Times New Roman"/>
        </w:rPr>
        <w:tab/>
      </w:r>
      <w:r w:rsidRPr="005E5851">
        <w:rPr>
          <w:rFonts w:ascii="Times New Roman" w:hAnsi="Times New Roman" w:cs="Times New Roman"/>
        </w:rPr>
        <w:tab/>
      </w:r>
      <w:proofErr w:type="gramStart"/>
      <w:r w:rsidRPr="005E5851">
        <w:rPr>
          <w:rFonts w:ascii="Times New Roman" w:hAnsi="Times New Roman" w:cs="Times New Roman"/>
        </w:rPr>
        <w:tab/>
      </w:r>
      <w:r w:rsidRPr="005E5851">
        <w:rPr>
          <w:rFonts w:ascii="Times New Roman" w:hAnsi="Times New Roman" w:cs="Times New Roman"/>
          <w:u w:val="single"/>
        </w:rPr>
        <w:t xml:space="preserve">  5</w:t>
      </w:r>
      <w:proofErr w:type="gramEnd"/>
      <w:r w:rsidRPr="005E5851">
        <w:rPr>
          <w:rFonts w:ascii="Times New Roman" w:hAnsi="Times New Roman" w:cs="Times New Roman"/>
          <w:u w:val="single"/>
        </w:rPr>
        <w:t xml:space="preserve"> POINTS</w:t>
      </w:r>
    </w:p>
    <w:p w14:paraId="39703A4F" w14:textId="0A10CA0E" w:rsidR="00712117" w:rsidRPr="005E5851" w:rsidRDefault="00712117" w:rsidP="005E5851">
      <w:pPr>
        <w:spacing w:line="240" w:lineRule="auto"/>
        <w:rPr>
          <w:rFonts w:ascii="Times New Roman" w:hAnsi="Times New Roman" w:cs="Times New Roman"/>
        </w:rPr>
      </w:pPr>
      <w:r w:rsidRPr="005E5851">
        <w:rPr>
          <w:rFonts w:ascii="Times New Roman" w:hAnsi="Times New Roman" w:cs="Times New Roman"/>
        </w:rPr>
        <w:t xml:space="preserve">                                                    100 POINTS TOTAL</w:t>
      </w:r>
    </w:p>
    <w:p w14:paraId="5307E95C" w14:textId="10F2B6B3" w:rsidR="00913050" w:rsidRPr="005E5851" w:rsidRDefault="00913050" w:rsidP="005E5851">
      <w:pPr>
        <w:spacing w:line="240" w:lineRule="auto"/>
        <w:rPr>
          <w:rFonts w:ascii="Times New Roman" w:hAnsi="Times New Roman" w:cs="Times New Roman"/>
        </w:rPr>
      </w:pPr>
      <w:r w:rsidRPr="005E5851">
        <w:rPr>
          <w:rFonts w:ascii="Times New Roman" w:hAnsi="Times New Roman" w:cs="Times New Roman"/>
        </w:rPr>
        <w:t>Monthly statements will be maile</w:t>
      </w:r>
      <w:r w:rsidR="00980DA0" w:rsidRPr="005E5851">
        <w:rPr>
          <w:rFonts w:ascii="Times New Roman" w:hAnsi="Times New Roman" w:cs="Times New Roman"/>
        </w:rPr>
        <w:t>d/emailed</w:t>
      </w:r>
      <w:r w:rsidRPr="005E5851">
        <w:rPr>
          <w:rFonts w:ascii="Times New Roman" w:hAnsi="Times New Roman" w:cs="Times New Roman"/>
        </w:rPr>
        <w:t xml:space="preserve"> to </w:t>
      </w:r>
      <w:r w:rsidR="002710EE" w:rsidRPr="005E5851">
        <w:rPr>
          <w:rFonts w:ascii="Times New Roman" w:hAnsi="Times New Roman" w:cs="Times New Roman"/>
        </w:rPr>
        <w:t>Deborah Mitchell, PhD</w:t>
      </w:r>
      <w:r w:rsidR="00980DA0" w:rsidRPr="005E5851">
        <w:rPr>
          <w:rFonts w:ascii="Times New Roman" w:hAnsi="Times New Roman" w:cs="Times New Roman"/>
        </w:rPr>
        <w:t xml:space="preserve"> 800 4</w:t>
      </w:r>
      <w:r w:rsidR="00980DA0" w:rsidRPr="005E5851">
        <w:rPr>
          <w:rFonts w:ascii="Times New Roman" w:hAnsi="Times New Roman" w:cs="Times New Roman"/>
          <w:vertAlign w:val="superscript"/>
        </w:rPr>
        <w:t>th</w:t>
      </w:r>
      <w:r w:rsidR="00980DA0" w:rsidRPr="005E5851">
        <w:rPr>
          <w:rFonts w:ascii="Times New Roman" w:hAnsi="Times New Roman" w:cs="Times New Roman"/>
        </w:rPr>
        <w:t xml:space="preserve"> Ave South, Albert Lea, MN; </w:t>
      </w:r>
      <w:hyperlink r:id="rId8" w:history="1">
        <w:r w:rsidR="002710EE" w:rsidRPr="005E5851">
          <w:rPr>
            <w:rStyle w:val="Hyperlink"/>
            <w:rFonts w:ascii="Times New Roman" w:hAnsi="Times New Roman" w:cs="Times New Roman"/>
          </w:rPr>
          <w:t>deborah@albertleahra.com</w:t>
        </w:r>
      </w:hyperlink>
      <w:r w:rsidR="002710EE" w:rsidRPr="005E5851">
        <w:rPr>
          <w:rFonts w:ascii="Times New Roman" w:hAnsi="Times New Roman" w:cs="Times New Roman"/>
        </w:rPr>
        <w:t xml:space="preserve">. </w:t>
      </w:r>
      <w:r w:rsidRPr="005E5851">
        <w:rPr>
          <w:rFonts w:ascii="Times New Roman" w:hAnsi="Times New Roman" w:cs="Times New Roman"/>
        </w:rPr>
        <w:t xml:space="preserve">Invoices will be paid by </w:t>
      </w:r>
      <w:r w:rsidR="00980DA0" w:rsidRPr="005E5851">
        <w:rPr>
          <w:rFonts w:ascii="Times New Roman" w:hAnsi="Times New Roman" w:cs="Times New Roman"/>
        </w:rPr>
        <w:t xml:space="preserve">the HRA </w:t>
      </w:r>
      <w:r w:rsidRPr="005E5851">
        <w:rPr>
          <w:rFonts w:ascii="Times New Roman" w:hAnsi="Times New Roman" w:cs="Times New Roman"/>
        </w:rPr>
        <w:t xml:space="preserve">within thirty working days of receipt. </w:t>
      </w:r>
    </w:p>
    <w:p w14:paraId="25D17670" w14:textId="342B3AEB" w:rsidR="00913050" w:rsidRPr="005E5851" w:rsidRDefault="00913050" w:rsidP="005E5851">
      <w:pPr>
        <w:spacing w:line="240" w:lineRule="auto"/>
        <w:rPr>
          <w:rFonts w:ascii="Times New Roman" w:hAnsi="Times New Roman" w:cs="Times New Roman"/>
        </w:rPr>
      </w:pPr>
      <w:r w:rsidRPr="005E5851">
        <w:rPr>
          <w:rFonts w:ascii="Times New Roman" w:hAnsi="Times New Roman" w:cs="Times New Roman"/>
        </w:rPr>
        <w:t xml:space="preserve">The bidder is solely responsible for the employment, uniform identification, control and conduct of </w:t>
      </w:r>
      <w:r w:rsidR="00980DA0" w:rsidRPr="005E5851">
        <w:rPr>
          <w:rFonts w:ascii="Times New Roman" w:hAnsi="Times New Roman" w:cs="Times New Roman"/>
        </w:rPr>
        <w:t>their</w:t>
      </w:r>
      <w:r w:rsidRPr="005E5851">
        <w:rPr>
          <w:rFonts w:ascii="Times New Roman" w:hAnsi="Times New Roman" w:cs="Times New Roman"/>
        </w:rPr>
        <w:t xml:space="preserve"> employees during this contract.</w:t>
      </w:r>
    </w:p>
    <w:p w14:paraId="0DDB8174" w14:textId="045EB5A2" w:rsidR="00913050" w:rsidRPr="005E5851" w:rsidRDefault="00913050" w:rsidP="005E5851">
      <w:pPr>
        <w:spacing w:line="240" w:lineRule="auto"/>
        <w:rPr>
          <w:rFonts w:ascii="Times New Roman" w:hAnsi="Times New Roman" w:cs="Times New Roman"/>
        </w:rPr>
      </w:pPr>
      <w:r w:rsidRPr="005E5851">
        <w:rPr>
          <w:rFonts w:ascii="Times New Roman" w:hAnsi="Times New Roman" w:cs="Times New Roman"/>
        </w:rPr>
        <w:t xml:space="preserve">The Contract will become effective on the date of signing for a period of </w:t>
      </w:r>
      <w:r w:rsidR="002710EE" w:rsidRPr="005E5851">
        <w:rPr>
          <w:rFonts w:ascii="Times New Roman" w:hAnsi="Times New Roman" w:cs="Times New Roman"/>
        </w:rPr>
        <w:t>three months</w:t>
      </w:r>
      <w:r w:rsidRPr="005E5851">
        <w:rPr>
          <w:rFonts w:ascii="Times New Roman" w:hAnsi="Times New Roman" w:cs="Times New Roman"/>
        </w:rPr>
        <w:t xml:space="preserve"> with the option for </w:t>
      </w:r>
      <w:r w:rsidR="002710EE" w:rsidRPr="005E5851">
        <w:rPr>
          <w:rFonts w:ascii="Times New Roman" w:hAnsi="Times New Roman" w:cs="Times New Roman"/>
        </w:rPr>
        <w:t xml:space="preserve">a </w:t>
      </w:r>
      <w:r w:rsidR="006B239D" w:rsidRPr="005E5851">
        <w:rPr>
          <w:rFonts w:ascii="Times New Roman" w:hAnsi="Times New Roman" w:cs="Times New Roman"/>
        </w:rPr>
        <w:t>six-month</w:t>
      </w:r>
      <w:r w:rsidR="002710EE" w:rsidRPr="005E5851">
        <w:rPr>
          <w:rFonts w:ascii="Times New Roman" w:hAnsi="Times New Roman" w:cs="Times New Roman"/>
        </w:rPr>
        <w:t xml:space="preserve"> extension</w:t>
      </w:r>
      <w:r w:rsidRPr="005E5851">
        <w:rPr>
          <w:rFonts w:ascii="Times New Roman" w:hAnsi="Times New Roman" w:cs="Times New Roman"/>
        </w:rPr>
        <w:t xml:space="preserve">. In the event the bidder does not perform the </w:t>
      </w:r>
      <w:r w:rsidR="001A74D6" w:rsidRPr="005E5851">
        <w:rPr>
          <w:rFonts w:ascii="Times New Roman" w:hAnsi="Times New Roman" w:cs="Times New Roman"/>
        </w:rPr>
        <w:t>services</w:t>
      </w:r>
      <w:r w:rsidRPr="005E5851">
        <w:rPr>
          <w:rFonts w:ascii="Times New Roman" w:hAnsi="Times New Roman" w:cs="Times New Roman"/>
        </w:rPr>
        <w:t xml:space="preserve"> specified herein to the satisfaction </w:t>
      </w:r>
      <w:r w:rsidR="00486ED9" w:rsidRPr="005E5851">
        <w:rPr>
          <w:rFonts w:ascii="Times New Roman" w:hAnsi="Times New Roman" w:cs="Times New Roman"/>
        </w:rPr>
        <w:t>of the</w:t>
      </w:r>
      <w:r w:rsidR="00980DA0" w:rsidRPr="005E5851">
        <w:rPr>
          <w:rFonts w:ascii="Times New Roman" w:hAnsi="Times New Roman" w:cs="Times New Roman"/>
        </w:rPr>
        <w:t xml:space="preserve"> HRA</w:t>
      </w:r>
      <w:r w:rsidRPr="005E5851">
        <w:rPr>
          <w:rFonts w:ascii="Times New Roman" w:hAnsi="Times New Roman" w:cs="Times New Roman"/>
        </w:rPr>
        <w:t xml:space="preserve">, the </w:t>
      </w:r>
      <w:r w:rsidR="00980DA0" w:rsidRPr="005E5851">
        <w:rPr>
          <w:rFonts w:ascii="Times New Roman" w:hAnsi="Times New Roman" w:cs="Times New Roman"/>
        </w:rPr>
        <w:t>HRA</w:t>
      </w:r>
      <w:r w:rsidRPr="005E5851">
        <w:rPr>
          <w:rFonts w:ascii="Times New Roman" w:hAnsi="Times New Roman" w:cs="Times New Roman"/>
        </w:rPr>
        <w:t xml:space="preserve"> reserves the right to cancel the contract at any time for cause, by giving at least fourteen (14) days written notice of the intent to cancel this contract.</w:t>
      </w:r>
    </w:p>
    <w:p w14:paraId="56ED381A" w14:textId="658E2D76" w:rsidR="00C433C8" w:rsidRPr="005E5851" w:rsidRDefault="00C433C8" w:rsidP="005E5851">
      <w:pPr>
        <w:spacing w:line="240" w:lineRule="auto"/>
        <w:rPr>
          <w:rFonts w:ascii="Times New Roman" w:hAnsi="Times New Roman" w:cs="Times New Roman"/>
        </w:rPr>
      </w:pPr>
      <w:r w:rsidRPr="005E5851">
        <w:rPr>
          <w:rFonts w:ascii="Times New Roman" w:hAnsi="Times New Roman" w:cs="Times New Roman"/>
        </w:rPr>
        <w:br w:type="page"/>
      </w:r>
    </w:p>
    <w:p w14:paraId="2153459C" w14:textId="77777777" w:rsidR="00712117" w:rsidRPr="00486ED9" w:rsidRDefault="00712117" w:rsidP="005E5851">
      <w:pPr>
        <w:spacing w:after="0" w:line="240" w:lineRule="auto"/>
        <w:rPr>
          <w:rFonts w:ascii="Times New Roman" w:hAnsi="Times New Roman" w:cs="Times New Roman"/>
        </w:rPr>
      </w:pPr>
      <w:r w:rsidRPr="00486ED9">
        <w:rPr>
          <w:rFonts w:ascii="Times New Roman" w:hAnsi="Times New Roman" w:cs="Times New Roman"/>
        </w:rPr>
        <w:lastRenderedPageBreak/>
        <w:t>SUBMITTAL REQUIREMENTS (</w:t>
      </w:r>
      <w:r w:rsidRPr="00486ED9">
        <w:rPr>
          <w:rFonts w:ascii="Times New Roman" w:hAnsi="Times New Roman" w:cs="Times New Roman"/>
          <w:b/>
          <w:bCs/>
        </w:rPr>
        <w:t>PLEASE READ</w:t>
      </w:r>
      <w:r w:rsidRPr="00486ED9">
        <w:rPr>
          <w:rFonts w:ascii="Times New Roman" w:hAnsi="Times New Roman" w:cs="Times New Roman"/>
        </w:rPr>
        <w:t xml:space="preserve">) </w:t>
      </w:r>
    </w:p>
    <w:p w14:paraId="7A126D54" w14:textId="77777777" w:rsidR="00712117" w:rsidRDefault="00712117" w:rsidP="005E5851">
      <w:pPr>
        <w:spacing w:after="0" w:line="240" w:lineRule="auto"/>
        <w:rPr>
          <w:rFonts w:ascii="Times New Roman" w:hAnsi="Times New Roman" w:cs="Times New Roman"/>
        </w:rPr>
      </w:pPr>
    </w:p>
    <w:p w14:paraId="12A2326A" w14:textId="42315839" w:rsidR="00712117" w:rsidRPr="00486ED9" w:rsidRDefault="00712117" w:rsidP="005E5851">
      <w:pPr>
        <w:spacing w:after="0" w:line="240" w:lineRule="auto"/>
        <w:rPr>
          <w:rFonts w:ascii="Times New Roman" w:hAnsi="Times New Roman" w:cs="Times New Roman"/>
        </w:rPr>
      </w:pPr>
      <w:r w:rsidRPr="00486ED9">
        <w:rPr>
          <w:rFonts w:ascii="Times New Roman" w:hAnsi="Times New Roman" w:cs="Times New Roman"/>
        </w:rPr>
        <w:t xml:space="preserve">1. Copy of Business License </w:t>
      </w:r>
    </w:p>
    <w:p w14:paraId="7374BD95" w14:textId="77777777" w:rsidR="00712117" w:rsidRPr="00486ED9" w:rsidRDefault="00712117" w:rsidP="005E5851">
      <w:pPr>
        <w:spacing w:after="0" w:line="240" w:lineRule="auto"/>
        <w:rPr>
          <w:rFonts w:ascii="Times New Roman" w:hAnsi="Times New Roman" w:cs="Times New Roman"/>
        </w:rPr>
      </w:pPr>
      <w:r w:rsidRPr="00486ED9">
        <w:rPr>
          <w:rFonts w:ascii="Times New Roman" w:hAnsi="Times New Roman" w:cs="Times New Roman"/>
        </w:rPr>
        <w:t xml:space="preserve">2. Proposal Sheet </w:t>
      </w:r>
    </w:p>
    <w:p w14:paraId="6099FC5B" w14:textId="77777777" w:rsidR="00712117" w:rsidRPr="00486ED9" w:rsidRDefault="00712117" w:rsidP="005E5851">
      <w:pPr>
        <w:spacing w:after="0" w:line="240" w:lineRule="auto"/>
        <w:rPr>
          <w:rFonts w:ascii="Times New Roman" w:hAnsi="Times New Roman" w:cs="Times New Roman"/>
        </w:rPr>
      </w:pPr>
      <w:r w:rsidRPr="00486ED9">
        <w:rPr>
          <w:rFonts w:ascii="Times New Roman" w:hAnsi="Times New Roman" w:cs="Times New Roman"/>
        </w:rPr>
        <w:t xml:space="preserve">3. A list of three references with phone numbers. </w:t>
      </w:r>
    </w:p>
    <w:p w14:paraId="4F3C08D9" w14:textId="77777777" w:rsidR="000A3238" w:rsidRDefault="00712117" w:rsidP="000A3238">
      <w:pPr>
        <w:spacing w:after="0" w:line="240" w:lineRule="auto"/>
        <w:rPr>
          <w:rFonts w:ascii="Times New Roman" w:hAnsi="Times New Roman" w:cs="Times New Roman"/>
        </w:rPr>
      </w:pPr>
      <w:r w:rsidRPr="00486ED9">
        <w:rPr>
          <w:rFonts w:ascii="Times New Roman" w:hAnsi="Times New Roman" w:cs="Times New Roman"/>
        </w:rPr>
        <w:t>All other documents will be collected prior to the signing of a contract</w:t>
      </w:r>
    </w:p>
    <w:p w14:paraId="3A5D3B17" w14:textId="77777777" w:rsidR="000A3238" w:rsidRDefault="000A3238" w:rsidP="000A3238">
      <w:pPr>
        <w:spacing w:after="0" w:line="240" w:lineRule="auto"/>
        <w:rPr>
          <w:rFonts w:ascii="Times New Roman" w:hAnsi="Times New Roman" w:cs="Times New Roman"/>
        </w:rPr>
      </w:pPr>
    </w:p>
    <w:p w14:paraId="4105A80E" w14:textId="4D2C5F9F" w:rsidR="008212A5" w:rsidRDefault="008212A5" w:rsidP="000A3238">
      <w:pPr>
        <w:spacing w:after="0" w:line="240" w:lineRule="auto"/>
        <w:jc w:val="center"/>
        <w:rPr>
          <w:rFonts w:ascii="Times New Roman" w:hAnsi="Times New Roman" w:cs="Times New Roman"/>
        </w:rPr>
      </w:pPr>
      <w:r>
        <w:rPr>
          <w:rFonts w:ascii="Times New Roman" w:hAnsi="Times New Roman" w:cs="Times New Roman"/>
        </w:rPr>
        <w:t>PROPOSAL SHEET</w:t>
      </w:r>
    </w:p>
    <w:tbl>
      <w:tblPr>
        <w:tblStyle w:val="TableGrid"/>
        <w:tblW w:w="0" w:type="auto"/>
        <w:tblLook w:val="04A0" w:firstRow="1" w:lastRow="0" w:firstColumn="1" w:lastColumn="0" w:noHBand="0" w:noVBand="1"/>
      </w:tblPr>
      <w:tblGrid>
        <w:gridCol w:w="6205"/>
        <w:gridCol w:w="3145"/>
      </w:tblGrid>
      <w:tr w:rsidR="0049590B" w14:paraId="3748DAAC" w14:textId="77777777" w:rsidTr="0049590B">
        <w:tc>
          <w:tcPr>
            <w:tcW w:w="6205" w:type="dxa"/>
          </w:tcPr>
          <w:p w14:paraId="484C776A" w14:textId="05C01533" w:rsidR="0049590B" w:rsidRPr="00BC6295" w:rsidRDefault="0049590B" w:rsidP="005E5851">
            <w:pPr>
              <w:spacing w:line="240" w:lineRule="auto"/>
              <w:jc w:val="center"/>
              <w:rPr>
                <w:rFonts w:ascii="Times New Roman" w:hAnsi="Times New Roman" w:cs="Times New Roman"/>
              </w:rPr>
            </w:pPr>
            <w:r w:rsidRPr="00BC6295">
              <w:rPr>
                <w:rFonts w:ascii="Times New Roman" w:hAnsi="Times New Roman" w:cs="Times New Roman"/>
              </w:rPr>
              <w:t>SCOPE OF WORK</w:t>
            </w:r>
          </w:p>
        </w:tc>
        <w:tc>
          <w:tcPr>
            <w:tcW w:w="3145" w:type="dxa"/>
          </w:tcPr>
          <w:p w14:paraId="388DE9A3" w14:textId="54333A07" w:rsidR="0049590B" w:rsidRPr="00BC6295" w:rsidRDefault="0049590B" w:rsidP="005E5851">
            <w:pPr>
              <w:spacing w:line="240" w:lineRule="auto"/>
              <w:rPr>
                <w:rFonts w:ascii="Times New Roman" w:hAnsi="Times New Roman" w:cs="Times New Roman"/>
              </w:rPr>
            </w:pPr>
            <w:r w:rsidRPr="00BC6295">
              <w:rPr>
                <w:rFonts w:ascii="Times New Roman" w:hAnsi="Times New Roman" w:cs="Times New Roman"/>
              </w:rPr>
              <w:t>TOTAL for Work</w:t>
            </w:r>
          </w:p>
        </w:tc>
      </w:tr>
      <w:tr w:rsidR="0049590B" w14:paraId="704EC7E6" w14:textId="77777777" w:rsidTr="0049590B">
        <w:tc>
          <w:tcPr>
            <w:tcW w:w="6205" w:type="dxa"/>
          </w:tcPr>
          <w:p w14:paraId="6AE667FE" w14:textId="08F3CF9C" w:rsidR="0049590B" w:rsidRPr="002710EE" w:rsidRDefault="002710EE" w:rsidP="005E5851">
            <w:pPr>
              <w:pStyle w:val="ListParagraph"/>
              <w:numPr>
                <w:ilvl w:val="0"/>
                <w:numId w:val="10"/>
              </w:numPr>
              <w:spacing w:line="240" w:lineRule="auto"/>
              <w:rPr>
                <w:rFonts w:ascii="Times New Roman" w:hAnsi="Times New Roman" w:cs="Times New Roman"/>
              </w:rPr>
            </w:pPr>
            <w:r>
              <w:rPr>
                <w:rFonts w:ascii="Times New Roman" w:hAnsi="Times New Roman" w:cs="Times New Roman"/>
              </w:rPr>
              <w:t>Removal/disposal of items from unit</w:t>
            </w:r>
          </w:p>
        </w:tc>
        <w:tc>
          <w:tcPr>
            <w:tcW w:w="3145" w:type="dxa"/>
          </w:tcPr>
          <w:p w14:paraId="24306992" w14:textId="6C0C7756" w:rsidR="0049590B" w:rsidRPr="00BC6295" w:rsidRDefault="0049590B" w:rsidP="005E5851">
            <w:pPr>
              <w:spacing w:line="240" w:lineRule="auto"/>
              <w:rPr>
                <w:rFonts w:ascii="Times New Roman" w:hAnsi="Times New Roman" w:cs="Times New Roman"/>
              </w:rPr>
            </w:pPr>
            <w:r w:rsidRPr="00BC6295">
              <w:rPr>
                <w:rFonts w:ascii="Times New Roman" w:hAnsi="Times New Roman" w:cs="Times New Roman"/>
              </w:rPr>
              <w:t>$</w:t>
            </w:r>
          </w:p>
        </w:tc>
      </w:tr>
      <w:tr w:rsidR="0049590B" w14:paraId="0CE1E5D0" w14:textId="77777777" w:rsidTr="0049590B">
        <w:tc>
          <w:tcPr>
            <w:tcW w:w="6205" w:type="dxa"/>
          </w:tcPr>
          <w:p w14:paraId="5D65F4F7" w14:textId="305A4D04" w:rsidR="0049590B" w:rsidRPr="002710EE" w:rsidRDefault="002710EE" w:rsidP="005E5851">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Painting Walls (priming, paint, taping, </w:t>
            </w:r>
            <w:r w:rsidR="006B239D">
              <w:rPr>
                <w:rFonts w:ascii="Times New Roman" w:hAnsi="Times New Roman" w:cs="Times New Roman"/>
              </w:rPr>
              <w:t>etc.</w:t>
            </w:r>
            <w:r>
              <w:rPr>
                <w:rFonts w:ascii="Times New Roman" w:hAnsi="Times New Roman" w:cs="Times New Roman"/>
              </w:rPr>
              <w:t>)</w:t>
            </w:r>
          </w:p>
        </w:tc>
        <w:tc>
          <w:tcPr>
            <w:tcW w:w="3145" w:type="dxa"/>
          </w:tcPr>
          <w:p w14:paraId="2B7399D9" w14:textId="6DA12E3F" w:rsidR="0049590B" w:rsidRPr="00BC6295" w:rsidRDefault="0049590B" w:rsidP="005E5851">
            <w:pPr>
              <w:spacing w:line="240" w:lineRule="auto"/>
              <w:rPr>
                <w:rFonts w:ascii="Times New Roman" w:hAnsi="Times New Roman" w:cs="Times New Roman"/>
              </w:rPr>
            </w:pPr>
            <w:r w:rsidRPr="00BC6295">
              <w:rPr>
                <w:rFonts w:ascii="Times New Roman" w:hAnsi="Times New Roman" w:cs="Times New Roman"/>
              </w:rPr>
              <w:t>$</w:t>
            </w:r>
          </w:p>
        </w:tc>
      </w:tr>
      <w:tr w:rsidR="0049590B" w14:paraId="2492930B" w14:textId="77777777" w:rsidTr="0049590B">
        <w:tc>
          <w:tcPr>
            <w:tcW w:w="6205" w:type="dxa"/>
          </w:tcPr>
          <w:p w14:paraId="7A981652" w14:textId="20D4BFE9" w:rsidR="0049590B" w:rsidRPr="002710EE" w:rsidRDefault="002710EE" w:rsidP="005E5851">
            <w:pPr>
              <w:pStyle w:val="ListParagraph"/>
              <w:numPr>
                <w:ilvl w:val="0"/>
                <w:numId w:val="10"/>
              </w:numPr>
              <w:spacing w:line="240" w:lineRule="auto"/>
              <w:rPr>
                <w:rFonts w:ascii="Times New Roman" w:hAnsi="Times New Roman" w:cs="Times New Roman"/>
              </w:rPr>
            </w:pPr>
            <w:r>
              <w:rPr>
                <w:rFonts w:ascii="Times New Roman" w:hAnsi="Times New Roman" w:cs="Times New Roman"/>
              </w:rPr>
              <w:t>Carpet Replacement</w:t>
            </w:r>
          </w:p>
        </w:tc>
        <w:tc>
          <w:tcPr>
            <w:tcW w:w="3145" w:type="dxa"/>
          </w:tcPr>
          <w:p w14:paraId="379D31F7" w14:textId="2235058C" w:rsidR="0049590B" w:rsidRPr="00BC6295" w:rsidRDefault="0049590B" w:rsidP="005E5851">
            <w:pPr>
              <w:spacing w:line="240" w:lineRule="auto"/>
              <w:rPr>
                <w:rFonts w:ascii="Times New Roman" w:hAnsi="Times New Roman" w:cs="Times New Roman"/>
              </w:rPr>
            </w:pPr>
            <w:r w:rsidRPr="00BC6295">
              <w:rPr>
                <w:rFonts w:ascii="Times New Roman" w:hAnsi="Times New Roman" w:cs="Times New Roman"/>
              </w:rPr>
              <w:t>$</w:t>
            </w:r>
          </w:p>
        </w:tc>
      </w:tr>
      <w:tr w:rsidR="002710EE" w14:paraId="63225FCB" w14:textId="77777777" w:rsidTr="0049590B">
        <w:tc>
          <w:tcPr>
            <w:tcW w:w="6205" w:type="dxa"/>
          </w:tcPr>
          <w:p w14:paraId="4A957CE3" w14:textId="0667FDA7" w:rsidR="002710EE" w:rsidRDefault="002710EE" w:rsidP="005E5851">
            <w:pPr>
              <w:pStyle w:val="ListParagraph"/>
              <w:numPr>
                <w:ilvl w:val="0"/>
                <w:numId w:val="10"/>
              </w:numPr>
              <w:spacing w:line="240" w:lineRule="auto"/>
              <w:rPr>
                <w:rFonts w:ascii="Times New Roman" w:hAnsi="Times New Roman" w:cs="Times New Roman"/>
              </w:rPr>
            </w:pPr>
            <w:r>
              <w:rPr>
                <w:rFonts w:ascii="Times New Roman" w:hAnsi="Times New Roman" w:cs="Times New Roman"/>
              </w:rPr>
              <w:t>Kitchen/bathroom Floor replacement</w:t>
            </w:r>
          </w:p>
        </w:tc>
        <w:tc>
          <w:tcPr>
            <w:tcW w:w="3145" w:type="dxa"/>
          </w:tcPr>
          <w:p w14:paraId="63E4FF48" w14:textId="6FF69BFE" w:rsidR="002710EE" w:rsidRPr="00BC6295" w:rsidRDefault="006B239D" w:rsidP="005E5851">
            <w:pPr>
              <w:spacing w:line="240" w:lineRule="auto"/>
              <w:rPr>
                <w:rFonts w:ascii="Times New Roman" w:hAnsi="Times New Roman" w:cs="Times New Roman"/>
              </w:rPr>
            </w:pPr>
            <w:r>
              <w:rPr>
                <w:rFonts w:ascii="Times New Roman" w:hAnsi="Times New Roman" w:cs="Times New Roman"/>
              </w:rPr>
              <w:t>$</w:t>
            </w:r>
          </w:p>
        </w:tc>
      </w:tr>
      <w:tr w:rsidR="002710EE" w14:paraId="73283253" w14:textId="77777777" w:rsidTr="0049590B">
        <w:tc>
          <w:tcPr>
            <w:tcW w:w="6205" w:type="dxa"/>
          </w:tcPr>
          <w:p w14:paraId="0B90E6B1" w14:textId="5DDB7BDD" w:rsidR="002710EE" w:rsidRDefault="002710EE" w:rsidP="005E5851">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Cabinetry </w:t>
            </w:r>
          </w:p>
        </w:tc>
        <w:tc>
          <w:tcPr>
            <w:tcW w:w="3145" w:type="dxa"/>
          </w:tcPr>
          <w:p w14:paraId="50EEC5D4" w14:textId="482BAE51" w:rsidR="002710EE" w:rsidRPr="00BC6295" w:rsidRDefault="002710EE" w:rsidP="005E5851">
            <w:pPr>
              <w:spacing w:line="240" w:lineRule="auto"/>
              <w:rPr>
                <w:rFonts w:ascii="Times New Roman" w:hAnsi="Times New Roman" w:cs="Times New Roman"/>
              </w:rPr>
            </w:pPr>
            <w:r>
              <w:rPr>
                <w:rFonts w:ascii="Times New Roman" w:hAnsi="Times New Roman" w:cs="Times New Roman"/>
              </w:rPr>
              <w:t>$</w:t>
            </w:r>
          </w:p>
        </w:tc>
      </w:tr>
      <w:tr w:rsidR="002710EE" w14:paraId="1A9A44A7" w14:textId="77777777" w:rsidTr="0049590B">
        <w:tc>
          <w:tcPr>
            <w:tcW w:w="6205" w:type="dxa"/>
          </w:tcPr>
          <w:p w14:paraId="559692B1" w14:textId="7D6A56B3" w:rsidR="002710EE" w:rsidRDefault="002710EE" w:rsidP="005E5851">
            <w:pPr>
              <w:pStyle w:val="ListParagraph"/>
              <w:numPr>
                <w:ilvl w:val="0"/>
                <w:numId w:val="10"/>
              </w:numPr>
              <w:spacing w:line="240" w:lineRule="auto"/>
              <w:rPr>
                <w:rFonts w:ascii="Times New Roman" w:hAnsi="Times New Roman" w:cs="Times New Roman"/>
              </w:rPr>
            </w:pPr>
            <w:r>
              <w:rPr>
                <w:rFonts w:ascii="Times New Roman" w:hAnsi="Times New Roman" w:cs="Times New Roman"/>
              </w:rPr>
              <w:t>Electrical/Plumbing</w:t>
            </w:r>
          </w:p>
        </w:tc>
        <w:tc>
          <w:tcPr>
            <w:tcW w:w="3145" w:type="dxa"/>
          </w:tcPr>
          <w:p w14:paraId="0C866340" w14:textId="15669E88" w:rsidR="002710EE" w:rsidRDefault="002710EE" w:rsidP="005E5851">
            <w:pPr>
              <w:spacing w:line="240" w:lineRule="auto"/>
              <w:rPr>
                <w:rFonts w:ascii="Times New Roman" w:hAnsi="Times New Roman" w:cs="Times New Roman"/>
              </w:rPr>
            </w:pPr>
            <w:r>
              <w:rPr>
                <w:rFonts w:ascii="Times New Roman" w:hAnsi="Times New Roman" w:cs="Times New Roman"/>
              </w:rPr>
              <w:t>$</w:t>
            </w:r>
          </w:p>
        </w:tc>
      </w:tr>
      <w:tr w:rsidR="006B239D" w14:paraId="1029ED26" w14:textId="77777777" w:rsidTr="0049590B">
        <w:tc>
          <w:tcPr>
            <w:tcW w:w="6205" w:type="dxa"/>
          </w:tcPr>
          <w:p w14:paraId="0DC650AB" w14:textId="3462C1B7" w:rsidR="006B239D" w:rsidRDefault="006B239D" w:rsidP="005E5851">
            <w:pPr>
              <w:pStyle w:val="ListParagraph"/>
              <w:numPr>
                <w:ilvl w:val="0"/>
                <w:numId w:val="10"/>
              </w:numPr>
              <w:spacing w:line="240" w:lineRule="auto"/>
              <w:rPr>
                <w:rFonts w:ascii="Times New Roman" w:hAnsi="Times New Roman" w:cs="Times New Roman"/>
              </w:rPr>
            </w:pPr>
            <w:r>
              <w:rPr>
                <w:rFonts w:ascii="Times New Roman" w:hAnsi="Times New Roman" w:cs="Times New Roman"/>
              </w:rPr>
              <w:t>Cleaning</w:t>
            </w:r>
          </w:p>
        </w:tc>
        <w:tc>
          <w:tcPr>
            <w:tcW w:w="3145" w:type="dxa"/>
          </w:tcPr>
          <w:p w14:paraId="0C115657" w14:textId="62CB4254" w:rsidR="006B239D" w:rsidRDefault="006B239D" w:rsidP="005E5851">
            <w:pPr>
              <w:spacing w:line="240" w:lineRule="auto"/>
              <w:rPr>
                <w:rFonts w:ascii="Times New Roman" w:hAnsi="Times New Roman" w:cs="Times New Roman"/>
              </w:rPr>
            </w:pPr>
            <w:r>
              <w:rPr>
                <w:rFonts w:ascii="Times New Roman" w:hAnsi="Times New Roman" w:cs="Times New Roman"/>
              </w:rPr>
              <w:t>$</w:t>
            </w:r>
          </w:p>
        </w:tc>
      </w:tr>
      <w:tr w:rsidR="006B239D" w14:paraId="168AF516" w14:textId="77777777" w:rsidTr="0049590B">
        <w:tc>
          <w:tcPr>
            <w:tcW w:w="6205" w:type="dxa"/>
          </w:tcPr>
          <w:p w14:paraId="69E25DE3" w14:textId="030E429C" w:rsidR="006B239D" w:rsidRDefault="006B239D" w:rsidP="005E5851">
            <w:pPr>
              <w:pStyle w:val="ListParagraph"/>
              <w:numPr>
                <w:ilvl w:val="0"/>
                <w:numId w:val="10"/>
              </w:numPr>
              <w:spacing w:line="240" w:lineRule="auto"/>
              <w:rPr>
                <w:rFonts w:ascii="Times New Roman" w:hAnsi="Times New Roman" w:cs="Times New Roman"/>
              </w:rPr>
            </w:pPr>
            <w:r>
              <w:rPr>
                <w:rFonts w:ascii="Times New Roman" w:hAnsi="Times New Roman" w:cs="Times New Roman"/>
              </w:rPr>
              <w:t>Smoke Mitigation</w:t>
            </w:r>
          </w:p>
        </w:tc>
        <w:tc>
          <w:tcPr>
            <w:tcW w:w="3145" w:type="dxa"/>
          </w:tcPr>
          <w:p w14:paraId="2C38B52B" w14:textId="551E1BA2" w:rsidR="006B239D" w:rsidRDefault="006B239D" w:rsidP="005E5851">
            <w:pPr>
              <w:spacing w:line="240" w:lineRule="auto"/>
              <w:rPr>
                <w:rFonts w:ascii="Times New Roman" w:hAnsi="Times New Roman" w:cs="Times New Roman"/>
              </w:rPr>
            </w:pPr>
            <w:r>
              <w:rPr>
                <w:rFonts w:ascii="Times New Roman" w:hAnsi="Times New Roman" w:cs="Times New Roman"/>
              </w:rPr>
              <w:t>$</w:t>
            </w:r>
          </w:p>
        </w:tc>
      </w:tr>
      <w:tr w:rsidR="006B239D" w14:paraId="5CD22F97" w14:textId="77777777" w:rsidTr="0049590B">
        <w:tc>
          <w:tcPr>
            <w:tcW w:w="6205" w:type="dxa"/>
          </w:tcPr>
          <w:p w14:paraId="413E0F23" w14:textId="7B5AE0E2" w:rsidR="006B239D" w:rsidRDefault="006B239D" w:rsidP="005E5851">
            <w:pPr>
              <w:pStyle w:val="ListParagraph"/>
              <w:numPr>
                <w:ilvl w:val="0"/>
                <w:numId w:val="10"/>
              </w:numPr>
              <w:spacing w:line="240" w:lineRule="auto"/>
              <w:rPr>
                <w:rFonts w:ascii="Times New Roman" w:hAnsi="Times New Roman" w:cs="Times New Roman"/>
              </w:rPr>
            </w:pPr>
            <w:r>
              <w:rPr>
                <w:rFonts w:ascii="Times New Roman" w:hAnsi="Times New Roman" w:cs="Times New Roman"/>
              </w:rPr>
              <w:t>Other (list)</w:t>
            </w:r>
          </w:p>
        </w:tc>
        <w:tc>
          <w:tcPr>
            <w:tcW w:w="3145" w:type="dxa"/>
          </w:tcPr>
          <w:p w14:paraId="04D79094" w14:textId="13495D4F" w:rsidR="006B239D" w:rsidRDefault="006B239D" w:rsidP="005E5851">
            <w:pPr>
              <w:spacing w:line="240" w:lineRule="auto"/>
              <w:rPr>
                <w:rFonts w:ascii="Times New Roman" w:hAnsi="Times New Roman" w:cs="Times New Roman"/>
              </w:rPr>
            </w:pPr>
            <w:r>
              <w:rPr>
                <w:rFonts w:ascii="Times New Roman" w:hAnsi="Times New Roman" w:cs="Times New Roman"/>
              </w:rPr>
              <w:t>$</w:t>
            </w:r>
          </w:p>
        </w:tc>
      </w:tr>
      <w:tr w:rsidR="0049590B" w14:paraId="371BD0F3" w14:textId="77777777" w:rsidTr="0049590B">
        <w:tc>
          <w:tcPr>
            <w:tcW w:w="6205" w:type="dxa"/>
          </w:tcPr>
          <w:p w14:paraId="3CC2ABEF" w14:textId="508CFD17" w:rsidR="0049590B" w:rsidRPr="00BC6295" w:rsidRDefault="0049590B" w:rsidP="005E5851">
            <w:pPr>
              <w:spacing w:line="240" w:lineRule="auto"/>
              <w:rPr>
                <w:rFonts w:ascii="Times New Roman" w:hAnsi="Times New Roman" w:cs="Times New Roman"/>
              </w:rPr>
            </w:pPr>
            <w:r w:rsidRPr="00BC6295">
              <w:rPr>
                <w:rFonts w:ascii="Times New Roman" w:hAnsi="Times New Roman" w:cs="Times New Roman"/>
              </w:rPr>
              <w:t>GRAND TOTAL</w:t>
            </w:r>
          </w:p>
        </w:tc>
        <w:tc>
          <w:tcPr>
            <w:tcW w:w="3145" w:type="dxa"/>
          </w:tcPr>
          <w:p w14:paraId="134AC95E" w14:textId="4BD64D8C" w:rsidR="0049590B" w:rsidRPr="00BC6295" w:rsidRDefault="0049590B" w:rsidP="005E5851">
            <w:pPr>
              <w:spacing w:line="240" w:lineRule="auto"/>
              <w:rPr>
                <w:rFonts w:ascii="Times New Roman" w:hAnsi="Times New Roman" w:cs="Times New Roman"/>
              </w:rPr>
            </w:pPr>
            <w:r w:rsidRPr="00BC6295">
              <w:rPr>
                <w:rFonts w:ascii="Times New Roman" w:hAnsi="Times New Roman" w:cs="Times New Roman"/>
              </w:rPr>
              <w:t>$</w:t>
            </w:r>
          </w:p>
        </w:tc>
      </w:tr>
    </w:tbl>
    <w:p w14:paraId="27610683" w14:textId="611C1267" w:rsidR="0049590B" w:rsidRPr="00486ED9" w:rsidRDefault="0049590B" w:rsidP="005E5851">
      <w:pPr>
        <w:spacing w:line="240" w:lineRule="auto"/>
        <w:rPr>
          <w:rFonts w:ascii="Times New Roman" w:hAnsi="Times New Roman" w:cs="Times New Roman"/>
        </w:rPr>
      </w:pPr>
      <w:r w:rsidRPr="00486ED9">
        <w:rPr>
          <w:rFonts w:ascii="Times New Roman" w:hAnsi="Times New Roman" w:cs="Times New Roman"/>
        </w:rPr>
        <w:t xml:space="preserve">The undersigned hereby designates their business structure and location: </w:t>
      </w:r>
    </w:p>
    <w:p w14:paraId="504390DA" w14:textId="77777777" w:rsidR="0049590B" w:rsidRPr="00486ED9" w:rsidRDefault="0049590B" w:rsidP="005E5851">
      <w:pPr>
        <w:spacing w:line="240" w:lineRule="auto"/>
        <w:rPr>
          <w:rFonts w:ascii="Times New Roman" w:hAnsi="Times New Roman" w:cs="Times New Roman"/>
        </w:rPr>
      </w:pPr>
      <w:r w:rsidRPr="00486ED9">
        <w:rPr>
          <w:rFonts w:ascii="Times New Roman" w:hAnsi="Times New Roman" w:cs="Times New Roman"/>
        </w:rPr>
        <w:t xml:space="preserve">Contractor is: (check one) </w:t>
      </w:r>
    </w:p>
    <w:p w14:paraId="4B18DD0D" w14:textId="77777777" w:rsidR="0049590B" w:rsidRPr="00486ED9" w:rsidRDefault="0049590B" w:rsidP="005E5851">
      <w:pPr>
        <w:spacing w:line="240" w:lineRule="auto"/>
        <w:rPr>
          <w:rFonts w:ascii="Times New Roman" w:hAnsi="Times New Roman" w:cs="Times New Roman"/>
        </w:rPr>
      </w:pPr>
      <w:r>
        <w:rPr>
          <w:rFonts w:ascii="Times New Roman" w:hAnsi="Times New Roman" w:cs="Times New Roman"/>
        </w:rPr>
        <w:sym w:font="Symbol" w:char="F0F0"/>
      </w:r>
      <w:r w:rsidRPr="00486ED9">
        <w:rPr>
          <w:rFonts w:ascii="Times New Roman" w:hAnsi="Times New Roman" w:cs="Times New Roman"/>
        </w:rPr>
        <w:t xml:space="preserve">Sole Proprietor  </w:t>
      </w:r>
      <w:r>
        <w:rPr>
          <w:rFonts w:ascii="Times New Roman" w:hAnsi="Times New Roman" w:cs="Times New Roman"/>
        </w:rPr>
        <w:sym w:font="Symbol" w:char="F0F0"/>
      </w:r>
      <w:r w:rsidRPr="00486ED9">
        <w:rPr>
          <w:rFonts w:ascii="Times New Roman" w:hAnsi="Times New Roman" w:cs="Times New Roman"/>
        </w:rPr>
        <w:t xml:space="preserve">Partnership </w:t>
      </w:r>
      <w:r>
        <w:rPr>
          <w:rFonts w:ascii="Times New Roman" w:hAnsi="Times New Roman" w:cs="Times New Roman"/>
        </w:rPr>
        <w:sym w:font="Symbol" w:char="F0F0"/>
      </w:r>
      <w:r w:rsidRPr="00486ED9">
        <w:rPr>
          <w:rFonts w:ascii="Times New Roman" w:hAnsi="Times New Roman" w:cs="Times New Roman"/>
        </w:rPr>
        <w:t xml:space="preserve">Corporation </w:t>
      </w:r>
    </w:p>
    <w:p w14:paraId="13E51E1B" w14:textId="77777777" w:rsidR="0049590B" w:rsidRPr="00486ED9" w:rsidRDefault="0049590B" w:rsidP="005E5851">
      <w:pPr>
        <w:spacing w:line="240" w:lineRule="auto"/>
        <w:rPr>
          <w:rFonts w:ascii="Times New Roman" w:hAnsi="Times New Roman" w:cs="Times New Roman"/>
        </w:rPr>
      </w:pPr>
      <w:r w:rsidRPr="00486ED9">
        <w:rPr>
          <w:rFonts w:ascii="Times New Roman" w:hAnsi="Times New Roman" w:cs="Times New Roman"/>
        </w:rPr>
        <w:t xml:space="preserve">If the Contractor is a Sole Proprietor, state the following: </w:t>
      </w:r>
    </w:p>
    <w:tbl>
      <w:tblPr>
        <w:tblStyle w:val="TableGrid"/>
        <w:tblW w:w="0" w:type="auto"/>
        <w:tblLook w:val="04A0" w:firstRow="1" w:lastRow="0" w:firstColumn="1" w:lastColumn="0" w:noHBand="0" w:noVBand="1"/>
      </w:tblPr>
      <w:tblGrid>
        <w:gridCol w:w="4675"/>
        <w:gridCol w:w="4675"/>
      </w:tblGrid>
      <w:tr w:rsidR="0049590B" w14:paraId="003E2AD4" w14:textId="77777777" w:rsidTr="002B6039">
        <w:tc>
          <w:tcPr>
            <w:tcW w:w="4675" w:type="dxa"/>
          </w:tcPr>
          <w:p w14:paraId="216FFCD7" w14:textId="77777777" w:rsidR="0049590B" w:rsidRPr="00486ED9" w:rsidRDefault="0049590B" w:rsidP="005E5851">
            <w:pPr>
              <w:spacing w:line="240" w:lineRule="auto"/>
              <w:rPr>
                <w:rFonts w:ascii="Times New Roman" w:hAnsi="Times New Roman" w:cs="Times New Roman"/>
              </w:rPr>
            </w:pPr>
            <w:r w:rsidRPr="00486ED9">
              <w:rPr>
                <w:rFonts w:ascii="Times New Roman" w:hAnsi="Times New Roman" w:cs="Times New Roman"/>
              </w:rPr>
              <w:t xml:space="preserve">Name(s) of Partners: </w:t>
            </w:r>
          </w:p>
          <w:p w14:paraId="604388BD" w14:textId="77777777" w:rsidR="0049590B" w:rsidRDefault="0049590B" w:rsidP="005E5851">
            <w:pPr>
              <w:spacing w:line="240" w:lineRule="auto"/>
              <w:rPr>
                <w:rFonts w:ascii="Times New Roman" w:hAnsi="Times New Roman" w:cs="Times New Roman"/>
              </w:rPr>
            </w:pPr>
          </w:p>
        </w:tc>
        <w:tc>
          <w:tcPr>
            <w:tcW w:w="4675" w:type="dxa"/>
          </w:tcPr>
          <w:p w14:paraId="19E1A330" w14:textId="77777777" w:rsidR="0049590B" w:rsidRDefault="0049590B" w:rsidP="005E5851">
            <w:pPr>
              <w:spacing w:line="240" w:lineRule="auto"/>
              <w:rPr>
                <w:rFonts w:ascii="Times New Roman" w:hAnsi="Times New Roman" w:cs="Times New Roman"/>
              </w:rPr>
            </w:pPr>
            <w:r>
              <w:rPr>
                <w:rFonts w:ascii="Times New Roman" w:hAnsi="Times New Roman" w:cs="Times New Roman"/>
              </w:rPr>
              <w:t>Adress:</w:t>
            </w:r>
          </w:p>
        </w:tc>
      </w:tr>
      <w:tr w:rsidR="0049590B" w14:paraId="6762FDE8" w14:textId="77777777" w:rsidTr="002B6039">
        <w:tc>
          <w:tcPr>
            <w:tcW w:w="4675" w:type="dxa"/>
          </w:tcPr>
          <w:p w14:paraId="6BFDB7F1" w14:textId="77777777" w:rsidR="0049590B" w:rsidRPr="00486ED9" w:rsidRDefault="0049590B" w:rsidP="005E5851">
            <w:pPr>
              <w:spacing w:line="240" w:lineRule="auto"/>
              <w:rPr>
                <w:rFonts w:ascii="Times New Roman" w:hAnsi="Times New Roman" w:cs="Times New Roman"/>
              </w:rPr>
            </w:pPr>
            <w:r>
              <w:rPr>
                <w:rFonts w:ascii="Times New Roman" w:hAnsi="Times New Roman" w:cs="Times New Roman"/>
              </w:rPr>
              <w:t>Phone Number</w:t>
            </w:r>
          </w:p>
        </w:tc>
        <w:tc>
          <w:tcPr>
            <w:tcW w:w="4675" w:type="dxa"/>
          </w:tcPr>
          <w:p w14:paraId="7F8689D7" w14:textId="77777777" w:rsidR="0049590B" w:rsidRDefault="0049590B" w:rsidP="005E5851">
            <w:pPr>
              <w:spacing w:line="240" w:lineRule="auto"/>
              <w:rPr>
                <w:rFonts w:ascii="Times New Roman" w:hAnsi="Times New Roman" w:cs="Times New Roman"/>
              </w:rPr>
            </w:pPr>
            <w:r>
              <w:rPr>
                <w:rFonts w:ascii="Times New Roman" w:hAnsi="Times New Roman" w:cs="Times New Roman"/>
              </w:rPr>
              <w:t>Fax Number</w:t>
            </w:r>
          </w:p>
        </w:tc>
      </w:tr>
      <w:tr w:rsidR="0049590B" w14:paraId="35C7D1A8" w14:textId="77777777" w:rsidTr="002B6039">
        <w:tc>
          <w:tcPr>
            <w:tcW w:w="4675" w:type="dxa"/>
          </w:tcPr>
          <w:p w14:paraId="5BB39069" w14:textId="77777777" w:rsidR="0049590B" w:rsidRDefault="0049590B" w:rsidP="005E5851">
            <w:pPr>
              <w:spacing w:line="240" w:lineRule="auto"/>
              <w:rPr>
                <w:rFonts w:ascii="Times New Roman" w:hAnsi="Times New Roman" w:cs="Times New Roman"/>
              </w:rPr>
            </w:pPr>
            <w:r>
              <w:rPr>
                <w:rFonts w:ascii="Times New Roman" w:hAnsi="Times New Roman" w:cs="Times New Roman"/>
              </w:rPr>
              <w:t>Email Address:</w:t>
            </w:r>
          </w:p>
        </w:tc>
        <w:tc>
          <w:tcPr>
            <w:tcW w:w="4675" w:type="dxa"/>
          </w:tcPr>
          <w:p w14:paraId="12B7F1E6" w14:textId="77777777" w:rsidR="0049590B" w:rsidRDefault="0049590B" w:rsidP="005E5851">
            <w:pPr>
              <w:spacing w:line="240" w:lineRule="auto"/>
              <w:rPr>
                <w:rFonts w:ascii="Times New Roman" w:hAnsi="Times New Roman" w:cs="Times New Roman"/>
              </w:rPr>
            </w:pPr>
          </w:p>
        </w:tc>
      </w:tr>
    </w:tbl>
    <w:p w14:paraId="321BE2E9" w14:textId="77777777" w:rsidR="00405E07" w:rsidRDefault="00405E07" w:rsidP="005E5851">
      <w:pPr>
        <w:spacing w:after="0" w:line="240" w:lineRule="auto"/>
        <w:rPr>
          <w:rFonts w:ascii="Times New Roman" w:hAnsi="Times New Roman" w:cs="Times New Roman"/>
        </w:rPr>
      </w:pPr>
    </w:p>
    <w:p w14:paraId="302ADE88" w14:textId="07DFDC87" w:rsidR="0049590B" w:rsidRPr="00486ED9" w:rsidRDefault="0049590B" w:rsidP="005E5851">
      <w:pPr>
        <w:spacing w:line="240" w:lineRule="auto"/>
        <w:rPr>
          <w:rFonts w:ascii="Times New Roman" w:hAnsi="Times New Roman" w:cs="Times New Roman"/>
        </w:rPr>
      </w:pPr>
      <w:r w:rsidRPr="00486ED9">
        <w:rPr>
          <w:rFonts w:ascii="Times New Roman" w:hAnsi="Times New Roman" w:cs="Times New Roman"/>
        </w:rPr>
        <w:t xml:space="preserve">If the Contractor is a corporation, state the following: </w:t>
      </w:r>
    </w:p>
    <w:tbl>
      <w:tblPr>
        <w:tblStyle w:val="TableGrid"/>
        <w:tblW w:w="0" w:type="auto"/>
        <w:tblLook w:val="04A0" w:firstRow="1" w:lastRow="0" w:firstColumn="1" w:lastColumn="0" w:noHBand="0" w:noVBand="1"/>
      </w:tblPr>
      <w:tblGrid>
        <w:gridCol w:w="4675"/>
        <w:gridCol w:w="4675"/>
      </w:tblGrid>
      <w:tr w:rsidR="0049590B" w14:paraId="345A2525" w14:textId="77777777" w:rsidTr="0049590B">
        <w:tc>
          <w:tcPr>
            <w:tcW w:w="4675" w:type="dxa"/>
          </w:tcPr>
          <w:p w14:paraId="2874966A" w14:textId="360E08AA" w:rsidR="0049590B" w:rsidRPr="00486ED9" w:rsidRDefault="0049590B" w:rsidP="005E5851">
            <w:pPr>
              <w:spacing w:line="240" w:lineRule="auto"/>
              <w:rPr>
                <w:rFonts w:ascii="Times New Roman" w:hAnsi="Times New Roman" w:cs="Times New Roman"/>
              </w:rPr>
            </w:pPr>
            <w:r w:rsidRPr="00486ED9">
              <w:rPr>
                <w:rFonts w:ascii="Times New Roman" w:hAnsi="Times New Roman" w:cs="Times New Roman"/>
              </w:rPr>
              <w:t xml:space="preserve">Organized under the laws of the State of </w:t>
            </w:r>
          </w:p>
          <w:p w14:paraId="2B155354" w14:textId="77777777" w:rsidR="0049590B" w:rsidRDefault="0049590B" w:rsidP="005E5851">
            <w:pPr>
              <w:spacing w:line="240" w:lineRule="auto"/>
              <w:rPr>
                <w:rFonts w:ascii="Times New Roman" w:hAnsi="Times New Roman" w:cs="Times New Roman"/>
              </w:rPr>
            </w:pPr>
          </w:p>
        </w:tc>
        <w:tc>
          <w:tcPr>
            <w:tcW w:w="4675" w:type="dxa"/>
          </w:tcPr>
          <w:p w14:paraId="5A7CDA02" w14:textId="77777777" w:rsidR="0049590B" w:rsidRPr="00486ED9" w:rsidRDefault="0049590B" w:rsidP="005E5851">
            <w:pPr>
              <w:spacing w:line="240" w:lineRule="auto"/>
              <w:rPr>
                <w:rFonts w:ascii="Times New Roman" w:hAnsi="Times New Roman" w:cs="Times New Roman"/>
              </w:rPr>
            </w:pPr>
            <w:r w:rsidRPr="00486ED9">
              <w:rPr>
                <w:rFonts w:ascii="Times New Roman" w:hAnsi="Times New Roman" w:cs="Times New Roman"/>
              </w:rPr>
              <w:t xml:space="preserve">Name(s) and title(s) of officers authorized to sign the contract: </w:t>
            </w:r>
          </w:p>
          <w:p w14:paraId="6C2A7868" w14:textId="621854DF" w:rsidR="0049590B" w:rsidRDefault="0049590B" w:rsidP="005E5851">
            <w:pPr>
              <w:spacing w:line="240" w:lineRule="auto"/>
              <w:rPr>
                <w:rFonts w:ascii="Times New Roman" w:hAnsi="Times New Roman" w:cs="Times New Roman"/>
              </w:rPr>
            </w:pPr>
          </w:p>
        </w:tc>
      </w:tr>
      <w:tr w:rsidR="0049590B" w14:paraId="64DD6776" w14:textId="77777777" w:rsidTr="0049590B">
        <w:tc>
          <w:tcPr>
            <w:tcW w:w="4675" w:type="dxa"/>
          </w:tcPr>
          <w:p w14:paraId="0F88A797" w14:textId="268EB20A" w:rsidR="0049590B" w:rsidRPr="00486ED9" w:rsidRDefault="00BC6295" w:rsidP="005E5851">
            <w:pPr>
              <w:spacing w:line="240" w:lineRule="auto"/>
              <w:rPr>
                <w:rFonts w:ascii="Times New Roman" w:hAnsi="Times New Roman" w:cs="Times New Roman"/>
              </w:rPr>
            </w:pPr>
            <w:r>
              <w:rPr>
                <w:rFonts w:ascii="Times New Roman" w:hAnsi="Times New Roman" w:cs="Times New Roman"/>
              </w:rPr>
              <w:t xml:space="preserve">Address: </w:t>
            </w:r>
          </w:p>
        </w:tc>
        <w:tc>
          <w:tcPr>
            <w:tcW w:w="4675" w:type="dxa"/>
          </w:tcPr>
          <w:p w14:paraId="0892052E" w14:textId="1C8AC068" w:rsidR="0049590B" w:rsidRDefault="00BC6295" w:rsidP="005E5851">
            <w:pPr>
              <w:spacing w:line="240" w:lineRule="auto"/>
              <w:rPr>
                <w:rFonts w:ascii="Times New Roman" w:hAnsi="Times New Roman" w:cs="Times New Roman"/>
              </w:rPr>
            </w:pPr>
            <w:r>
              <w:rPr>
                <w:rFonts w:ascii="Times New Roman" w:hAnsi="Times New Roman" w:cs="Times New Roman"/>
              </w:rPr>
              <w:t>Phone</w:t>
            </w:r>
            <w:r w:rsidR="0049590B">
              <w:rPr>
                <w:rFonts w:ascii="Times New Roman" w:hAnsi="Times New Roman" w:cs="Times New Roman"/>
              </w:rPr>
              <w:t xml:space="preserve"> Number</w:t>
            </w:r>
          </w:p>
        </w:tc>
      </w:tr>
      <w:tr w:rsidR="0049590B" w14:paraId="3761A51E" w14:textId="77777777" w:rsidTr="0049590B">
        <w:tc>
          <w:tcPr>
            <w:tcW w:w="4675" w:type="dxa"/>
          </w:tcPr>
          <w:p w14:paraId="21AA20C8" w14:textId="6F3E2F2E" w:rsidR="0049590B" w:rsidRDefault="00BC6295" w:rsidP="005E5851">
            <w:pPr>
              <w:spacing w:line="240" w:lineRule="auto"/>
              <w:rPr>
                <w:rFonts w:ascii="Times New Roman" w:hAnsi="Times New Roman" w:cs="Times New Roman"/>
              </w:rPr>
            </w:pPr>
            <w:r>
              <w:rPr>
                <w:rFonts w:ascii="Times New Roman" w:hAnsi="Times New Roman" w:cs="Times New Roman"/>
              </w:rPr>
              <w:t>Fax Number:</w:t>
            </w:r>
          </w:p>
        </w:tc>
        <w:tc>
          <w:tcPr>
            <w:tcW w:w="4675" w:type="dxa"/>
          </w:tcPr>
          <w:p w14:paraId="16B84CA9" w14:textId="1860DCF4" w:rsidR="0049590B" w:rsidRDefault="00BC6295" w:rsidP="005E5851">
            <w:pPr>
              <w:spacing w:line="240" w:lineRule="auto"/>
              <w:rPr>
                <w:rFonts w:ascii="Times New Roman" w:hAnsi="Times New Roman" w:cs="Times New Roman"/>
              </w:rPr>
            </w:pPr>
            <w:r>
              <w:rPr>
                <w:rFonts w:ascii="Times New Roman" w:hAnsi="Times New Roman" w:cs="Times New Roman"/>
              </w:rPr>
              <w:t>Email Address</w:t>
            </w:r>
          </w:p>
        </w:tc>
      </w:tr>
    </w:tbl>
    <w:p w14:paraId="2F9EC6C0" w14:textId="77777777" w:rsidR="00405E07" w:rsidRDefault="00405E07" w:rsidP="005E5851">
      <w:pPr>
        <w:spacing w:after="0" w:line="240" w:lineRule="auto"/>
        <w:rPr>
          <w:rFonts w:ascii="Times New Roman" w:hAnsi="Times New Roman" w:cs="Times New Roman"/>
        </w:rPr>
      </w:pPr>
    </w:p>
    <w:p w14:paraId="31409653" w14:textId="035EEA1D" w:rsidR="00712117" w:rsidRDefault="00405E07" w:rsidP="005E5851">
      <w:pPr>
        <w:spacing w:line="240" w:lineRule="auto"/>
        <w:rPr>
          <w:rFonts w:ascii="Times New Roman" w:hAnsi="Times New Roman" w:cs="Times New Roman"/>
        </w:rPr>
      </w:pPr>
      <w:r>
        <w:rPr>
          <w:rFonts w:ascii="Times New Roman" w:hAnsi="Times New Roman" w:cs="Times New Roman"/>
        </w:rPr>
        <w:sym w:font="Symbol" w:char="F0F0"/>
      </w:r>
      <w:r>
        <w:rPr>
          <w:rFonts w:ascii="Times New Roman" w:hAnsi="Times New Roman" w:cs="Times New Roman"/>
        </w:rPr>
        <w:t xml:space="preserve"> </w:t>
      </w:r>
      <w:r w:rsidR="00712117">
        <w:rPr>
          <w:rFonts w:ascii="Times New Roman" w:hAnsi="Times New Roman" w:cs="Times New Roman"/>
        </w:rPr>
        <w:t>Business license (enclosed)</w:t>
      </w:r>
    </w:p>
    <w:p w14:paraId="29F66088" w14:textId="6780765B" w:rsidR="00712117" w:rsidRDefault="00712117" w:rsidP="005E5851">
      <w:pPr>
        <w:spacing w:line="240" w:lineRule="auto"/>
        <w:rPr>
          <w:rFonts w:ascii="Times New Roman" w:hAnsi="Times New Roman" w:cs="Times New Roman"/>
        </w:rPr>
      </w:pPr>
      <w:r>
        <w:rPr>
          <w:rFonts w:ascii="Times New Roman" w:hAnsi="Times New Roman" w:cs="Times New Roman"/>
        </w:rPr>
        <w:t>Three References</w:t>
      </w:r>
    </w:p>
    <w:tbl>
      <w:tblPr>
        <w:tblStyle w:val="TableGrid"/>
        <w:tblW w:w="0" w:type="auto"/>
        <w:tblLook w:val="04A0" w:firstRow="1" w:lastRow="0" w:firstColumn="1" w:lastColumn="0" w:noHBand="0" w:noVBand="1"/>
      </w:tblPr>
      <w:tblGrid>
        <w:gridCol w:w="4675"/>
        <w:gridCol w:w="4675"/>
      </w:tblGrid>
      <w:tr w:rsidR="00712117" w14:paraId="3457E5B1" w14:textId="77777777" w:rsidTr="00C36D5E">
        <w:tc>
          <w:tcPr>
            <w:tcW w:w="4675" w:type="dxa"/>
          </w:tcPr>
          <w:p w14:paraId="0C5A221D" w14:textId="70545EDF" w:rsidR="00712117" w:rsidRDefault="00712117" w:rsidP="005E5851">
            <w:pPr>
              <w:spacing w:line="240" w:lineRule="auto"/>
              <w:rPr>
                <w:rFonts w:ascii="Times New Roman" w:hAnsi="Times New Roman" w:cs="Times New Roman"/>
              </w:rPr>
            </w:pPr>
            <w:r>
              <w:rPr>
                <w:rFonts w:ascii="Times New Roman" w:hAnsi="Times New Roman" w:cs="Times New Roman"/>
              </w:rPr>
              <w:t xml:space="preserve">Name: </w:t>
            </w:r>
          </w:p>
        </w:tc>
        <w:tc>
          <w:tcPr>
            <w:tcW w:w="4675" w:type="dxa"/>
          </w:tcPr>
          <w:p w14:paraId="13C2D451" w14:textId="77777777" w:rsidR="00712117" w:rsidRDefault="00712117" w:rsidP="005E5851">
            <w:pPr>
              <w:spacing w:line="240" w:lineRule="auto"/>
              <w:rPr>
                <w:rFonts w:ascii="Times New Roman" w:hAnsi="Times New Roman" w:cs="Times New Roman"/>
              </w:rPr>
            </w:pPr>
          </w:p>
        </w:tc>
      </w:tr>
      <w:tr w:rsidR="00712117" w14:paraId="1A3B1750" w14:textId="77777777" w:rsidTr="00C36D5E">
        <w:tc>
          <w:tcPr>
            <w:tcW w:w="4675" w:type="dxa"/>
          </w:tcPr>
          <w:p w14:paraId="2B138EF8" w14:textId="77777777" w:rsidR="00712117" w:rsidRPr="00486ED9" w:rsidRDefault="00712117" w:rsidP="005E5851">
            <w:pPr>
              <w:spacing w:line="240" w:lineRule="auto"/>
              <w:rPr>
                <w:rFonts w:ascii="Times New Roman" w:hAnsi="Times New Roman" w:cs="Times New Roman"/>
              </w:rPr>
            </w:pPr>
            <w:r>
              <w:rPr>
                <w:rFonts w:ascii="Times New Roman" w:hAnsi="Times New Roman" w:cs="Times New Roman"/>
              </w:rPr>
              <w:t xml:space="preserve">Address: </w:t>
            </w:r>
          </w:p>
        </w:tc>
        <w:tc>
          <w:tcPr>
            <w:tcW w:w="4675" w:type="dxa"/>
          </w:tcPr>
          <w:p w14:paraId="28608781" w14:textId="77777777" w:rsidR="00712117" w:rsidRDefault="00712117" w:rsidP="005E5851">
            <w:pPr>
              <w:spacing w:line="240" w:lineRule="auto"/>
              <w:rPr>
                <w:rFonts w:ascii="Times New Roman" w:hAnsi="Times New Roman" w:cs="Times New Roman"/>
              </w:rPr>
            </w:pPr>
            <w:r>
              <w:rPr>
                <w:rFonts w:ascii="Times New Roman" w:hAnsi="Times New Roman" w:cs="Times New Roman"/>
              </w:rPr>
              <w:t>Phone Number</w:t>
            </w:r>
          </w:p>
        </w:tc>
      </w:tr>
      <w:tr w:rsidR="00712117" w14:paraId="33F22F0C" w14:textId="77777777" w:rsidTr="00C36D5E">
        <w:tc>
          <w:tcPr>
            <w:tcW w:w="4675" w:type="dxa"/>
          </w:tcPr>
          <w:p w14:paraId="67FA1B6C" w14:textId="77777777" w:rsidR="00712117" w:rsidRDefault="00712117" w:rsidP="005E5851">
            <w:pPr>
              <w:spacing w:line="240" w:lineRule="auto"/>
              <w:rPr>
                <w:rFonts w:ascii="Times New Roman" w:hAnsi="Times New Roman" w:cs="Times New Roman"/>
              </w:rPr>
            </w:pPr>
            <w:r>
              <w:rPr>
                <w:rFonts w:ascii="Times New Roman" w:hAnsi="Times New Roman" w:cs="Times New Roman"/>
              </w:rPr>
              <w:t>Fax Number:</w:t>
            </w:r>
          </w:p>
        </w:tc>
        <w:tc>
          <w:tcPr>
            <w:tcW w:w="4675" w:type="dxa"/>
          </w:tcPr>
          <w:p w14:paraId="00FAE364" w14:textId="77777777" w:rsidR="00712117" w:rsidRDefault="00712117" w:rsidP="005E5851">
            <w:pPr>
              <w:spacing w:line="240" w:lineRule="auto"/>
              <w:rPr>
                <w:rFonts w:ascii="Times New Roman" w:hAnsi="Times New Roman" w:cs="Times New Roman"/>
              </w:rPr>
            </w:pPr>
            <w:r>
              <w:rPr>
                <w:rFonts w:ascii="Times New Roman" w:hAnsi="Times New Roman" w:cs="Times New Roman"/>
              </w:rPr>
              <w:t>Email Address</w:t>
            </w:r>
          </w:p>
        </w:tc>
      </w:tr>
      <w:tr w:rsidR="00712117" w14:paraId="75E0C8D0" w14:textId="77777777" w:rsidTr="00C36D5E">
        <w:tc>
          <w:tcPr>
            <w:tcW w:w="4675" w:type="dxa"/>
          </w:tcPr>
          <w:p w14:paraId="010F755E" w14:textId="77777777" w:rsidR="00712117" w:rsidRDefault="00712117" w:rsidP="005E5851">
            <w:pPr>
              <w:spacing w:line="240" w:lineRule="auto"/>
              <w:rPr>
                <w:rFonts w:ascii="Times New Roman" w:hAnsi="Times New Roman" w:cs="Times New Roman"/>
              </w:rPr>
            </w:pPr>
            <w:r>
              <w:rPr>
                <w:rFonts w:ascii="Times New Roman" w:hAnsi="Times New Roman" w:cs="Times New Roman"/>
              </w:rPr>
              <w:t xml:space="preserve">Name: </w:t>
            </w:r>
          </w:p>
        </w:tc>
        <w:tc>
          <w:tcPr>
            <w:tcW w:w="4675" w:type="dxa"/>
          </w:tcPr>
          <w:p w14:paraId="491641A2" w14:textId="77777777" w:rsidR="00712117" w:rsidRDefault="00712117" w:rsidP="005E5851">
            <w:pPr>
              <w:spacing w:line="240" w:lineRule="auto"/>
              <w:rPr>
                <w:rFonts w:ascii="Times New Roman" w:hAnsi="Times New Roman" w:cs="Times New Roman"/>
              </w:rPr>
            </w:pPr>
          </w:p>
        </w:tc>
      </w:tr>
      <w:tr w:rsidR="00712117" w14:paraId="7F22B66B" w14:textId="77777777" w:rsidTr="00C36D5E">
        <w:tc>
          <w:tcPr>
            <w:tcW w:w="4675" w:type="dxa"/>
          </w:tcPr>
          <w:p w14:paraId="4B84C6CD" w14:textId="77777777" w:rsidR="00712117" w:rsidRPr="00486ED9" w:rsidRDefault="00712117" w:rsidP="005E5851">
            <w:pPr>
              <w:spacing w:line="240" w:lineRule="auto"/>
              <w:rPr>
                <w:rFonts w:ascii="Times New Roman" w:hAnsi="Times New Roman" w:cs="Times New Roman"/>
              </w:rPr>
            </w:pPr>
            <w:r>
              <w:rPr>
                <w:rFonts w:ascii="Times New Roman" w:hAnsi="Times New Roman" w:cs="Times New Roman"/>
              </w:rPr>
              <w:t xml:space="preserve">Address: </w:t>
            </w:r>
          </w:p>
        </w:tc>
        <w:tc>
          <w:tcPr>
            <w:tcW w:w="4675" w:type="dxa"/>
          </w:tcPr>
          <w:p w14:paraId="3FCB8E66" w14:textId="77777777" w:rsidR="00712117" w:rsidRDefault="00712117" w:rsidP="005E5851">
            <w:pPr>
              <w:spacing w:line="240" w:lineRule="auto"/>
              <w:rPr>
                <w:rFonts w:ascii="Times New Roman" w:hAnsi="Times New Roman" w:cs="Times New Roman"/>
              </w:rPr>
            </w:pPr>
            <w:r>
              <w:rPr>
                <w:rFonts w:ascii="Times New Roman" w:hAnsi="Times New Roman" w:cs="Times New Roman"/>
              </w:rPr>
              <w:t>Phone Number</w:t>
            </w:r>
          </w:p>
        </w:tc>
      </w:tr>
      <w:tr w:rsidR="00712117" w14:paraId="26394954" w14:textId="77777777" w:rsidTr="00C36D5E">
        <w:tc>
          <w:tcPr>
            <w:tcW w:w="4675" w:type="dxa"/>
          </w:tcPr>
          <w:p w14:paraId="71BD1F21" w14:textId="77777777" w:rsidR="00712117" w:rsidRDefault="00712117" w:rsidP="005E5851">
            <w:pPr>
              <w:spacing w:line="240" w:lineRule="auto"/>
              <w:rPr>
                <w:rFonts w:ascii="Times New Roman" w:hAnsi="Times New Roman" w:cs="Times New Roman"/>
              </w:rPr>
            </w:pPr>
            <w:r>
              <w:rPr>
                <w:rFonts w:ascii="Times New Roman" w:hAnsi="Times New Roman" w:cs="Times New Roman"/>
              </w:rPr>
              <w:t>Fax Number:</w:t>
            </w:r>
          </w:p>
        </w:tc>
        <w:tc>
          <w:tcPr>
            <w:tcW w:w="4675" w:type="dxa"/>
          </w:tcPr>
          <w:p w14:paraId="7F60235B" w14:textId="77777777" w:rsidR="00712117" w:rsidRDefault="00712117" w:rsidP="005E5851">
            <w:pPr>
              <w:spacing w:line="240" w:lineRule="auto"/>
              <w:rPr>
                <w:rFonts w:ascii="Times New Roman" w:hAnsi="Times New Roman" w:cs="Times New Roman"/>
              </w:rPr>
            </w:pPr>
            <w:r>
              <w:rPr>
                <w:rFonts w:ascii="Times New Roman" w:hAnsi="Times New Roman" w:cs="Times New Roman"/>
              </w:rPr>
              <w:t>Email Address</w:t>
            </w:r>
          </w:p>
        </w:tc>
      </w:tr>
      <w:tr w:rsidR="00712117" w14:paraId="43A62348" w14:textId="77777777" w:rsidTr="00C36D5E">
        <w:tc>
          <w:tcPr>
            <w:tcW w:w="4675" w:type="dxa"/>
          </w:tcPr>
          <w:p w14:paraId="7D56470F" w14:textId="77777777" w:rsidR="00712117" w:rsidRDefault="00712117" w:rsidP="005E5851">
            <w:pPr>
              <w:spacing w:line="240" w:lineRule="auto"/>
              <w:rPr>
                <w:rFonts w:ascii="Times New Roman" w:hAnsi="Times New Roman" w:cs="Times New Roman"/>
              </w:rPr>
            </w:pPr>
            <w:r>
              <w:rPr>
                <w:rFonts w:ascii="Times New Roman" w:hAnsi="Times New Roman" w:cs="Times New Roman"/>
              </w:rPr>
              <w:t xml:space="preserve">Name: </w:t>
            </w:r>
          </w:p>
        </w:tc>
        <w:tc>
          <w:tcPr>
            <w:tcW w:w="4675" w:type="dxa"/>
          </w:tcPr>
          <w:p w14:paraId="71F0F2F9" w14:textId="77777777" w:rsidR="00712117" w:rsidRDefault="00712117" w:rsidP="005E5851">
            <w:pPr>
              <w:spacing w:line="240" w:lineRule="auto"/>
              <w:rPr>
                <w:rFonts w:ascii="Times New Roman" w:hAnsi="Times New Roman" w:cs="Times New Roman"/>
              </w:rPr>
            </w:pPr>
          </w:p>
        </w:tc>
      </w:tr>
      <w:tr w:rsidR="00712117" w14:paraId="34D01388" w14:textId="77777777" w:rsidTr="00C36D5E">
        <w:tc>
          <w:tcPr>
            <w:tcW w:w="4675" w:type="dxa"/>
          </w:tcPr>
          <w:p w14:paraId="57A45F7D" w14:textId="77777777" w:rsidR="00712117" w:rsidRPr="00486ED9" w:rsidRDefault="00712117" w:rsidP="005E5851">
            <w:pPr>
              <w:spacing w:line="240" w:lineRule="auto"/>
              <w:rPr>
                <w:rFonts w:ascii="Times New Roman" w:hAnsi="Times New Roman" w:cs="Times New Roman"/>
              </w:rPr>
            </w:pPr>
            <w:r>
              <w:rPr>
                <w:rFonts w:ascii="Times New Roman" w:hAnsi="Times New Roman" w:cs="Times New Roman"/>
              </w:rPr>
              <w:t xml:space="preserve">Address: </w:t>
            </w:r>
          </w:p>
        </w:tc>
        <w:tc>
          <w:tcPr>
            <w:tcW w:w="4675" w:type="dxa"/>
          </w:tcPr>
          <w:p w14:paraId="57F0328C" w14:textId="77777777" w:rsidR="00712117" w:rsidRDefault="00712117" w:rsidP="005E5851">
            <w:pPr>
              <w:spacing w:line="240" w:lineRule="auto"/>
              <w:rPr>
                <w:rFonts w:ascii="Times New Roman" w:hAnsi="Times New Roman" w:cs="Times New Roman"/>
              </w:rPr>
            </w:pPr>
            <w:r>
              <w:rPr>
                <w:rFonts w:ascii="Times New Roman" w:hAnsi="Times New Roman" w:cs="Times New Roman"/>
              </w:rPr>
              <w:t>Phone Number</w:t>
            </w:r>
          </w:p>
        </w:tc>
      </w:tr>
      <w:tr w:rsidR="00712117" w14:paraId="43A12577" w14:textId="77777777" w:rsidTr="00C36D5E">
        <w:tc>
          <w:tcPr>
            <w:tcW w:w="4675" w:type="dxa"/>
          </w:tcPr>
          <w:p w14:paraId="2D8A06BF" w14:textId="77777777" w:rsidR="00712117" w:rsidRDefault="00712117" w:rsidP="005E5851">
            <w:pPr>
              <w:spacing w:line="240" w:lineRule="auto"/>
              <w:rPr>
                <w:rFonts w:ascii="Times New Roman" w:hAnsi="Times New Roman" w:cs="Times New Roman"/>
              </w:rPr>
            </w:pPr>
            <w:r>
              <w:rPr>
                <w:rFonts w:ascii="Times New Roman" w:hAnsi="Times New Roman" w:cs="Times New Roman"/>
              </w:rPr>
              <w:t>Fax Number:</w:t>
            </w:r>
          </w:p>
        </w:tc>
        <w:tc>
          <w:tcPr>
            <w:tcW w:w="4675" w:type="dxa"/>
          </w:tcPr>
          <w:p w14:paraId="2331AC06" w14:textId="77777777" w:rsidR="00712117" w:rsidRDefault="00712117" w:rsidP="005E5851">
            <w:pPr>
              <w:spacing w:line="240" w:lineRule="auto"/>
              <w:rPr>
                <w:rFonts w:ascii="Times New Roman" w:hAnsi="Times New Roman" w:cs="Times New Roman"/>
              </w:rPr>
            </w:pPr>
            <w:r>
              <w:rPr>
                <w:rFonts w:ascii="Times New Roman" w:hAnsi="Times New Roman" w:cs="Times New Roman"/>
              </w:rPr>
              <w:t>Email Address</w:t>
            </w:r>
          </w:p>
        </w:tc>
      </w:tr>
    </w:tbl>
    <w:p w14:paraId="1827246B" w14:textId="77777777" w:rsidR="00712117" w:rsidRDefault="00712117" w:rsidP="005E5851">
      <w:pPr>
        <w:spacing w:line="240" w:lineRule="auto"/>
        <w:rPr>
          <w:rFonts w:ascii="Times New Roman" w:hAnsi="Times New Roman" w:cs="Times New Roman"/>
        </w:rPr>
      </w:pPr>
    </w:p>
    <w:p w14:paraId="725D6386" w14:textId="33CCBFB7" w:rsidR="0049590B" w:rsidRPr="00486ED9" w:rsidRDefault="0049590B" w:rsidP="005E5851">
      <w:pPr>
        <w:spacing w:line="240" w:lineRule="auto"/>
        <w:rPr>
          <w:rFonts w:ascii="Times New Roman" w:hAnsi="Times New Roman" w:cs="Times New Roman"/>
        </w:rPr>
      </w:pPr>
      <w:r w:rsidRPr="00486ED9">
        <w:rPr>
          <w:rFonts w:ascii="Times New Roman" w:hAnsi="Times New Roman" w:cs="Times New Roman"/>
        </w:rPr>
        <w:lastRenderedPageBreak/>
        <w:t xml:space="preserve">The Proposal is authorized and submitted by: </w:t>
      </w:r>
    </w:p>
    <w:p w14:paraId="03C008D1" w14:textId="77777777" w:rsidR="0049590B" w:rsidRPr="00486ED9" w:rsidRDefault="0049590B" w:rsidP="005E5851">
      <w:pPr>
        <w:spacing w:after="0" w:line="240" w:lineRule="auto"/>
        <w:rPr>
          <w:rFonts w:ascii="Times New Roman" w:hAnsi="Times New Roman" w:cs="Times New Roman"/>
        </w:rPr>
      </w:pPr>
      <w:proofErr w:type="gramStart"/>
      <w:r w:rsidRPr="00486ED9">
        <w:rPr>
          <w:rFonts w:ascii="Times New Roman" w:hAnsi="Times New Roman" w:cs="Times New Roman"/>
        </w:rPr>
        <w:t xml:space="preserve">_________________________ </w:t>
      </w:r>
      <w:proofErr w:type="gramEnd"/>
      <w:r w:rsidRPr="00486ED9">
        <w:rPr>
          <w:rFonts w:ascii="Times New Roman" w:hAnsi="Times New Roman" w:cs="Times New Roman"/>
        </w:rPr>
        <w:t xml:space="preserve">_________________________ </w:t>
      </w:r>
    </w:p>
    <w:p w14:paraId="791EEB27" w14:textId="77777777" w:rsidR="0049590B" w:rsidRPr="00486ED9" w:rsidRDefault="0049590B" w:rsidP="005E5851">
      <w:pPr>
        <w:spacing w:line="240" w:lineRule="auto"/>
        <w:rPr>
          <w:rFonts w:ascii="Times New Roman" w:hAnsi="Times New Roman" w:cs="Times New Roman"/>
        </w:rPr>
      </w:pPr>
      <w:r w:rsidRPr="00486ED9">
        <w:rPr>
          <w:rFonts w:ascii="Times New Roman" w:hAnsi="Times New Roman" w:cs="Times New Roman"/>
        </w:rPr>
        <w:t xml:space="preserve">(Name of Firm) Authorized Official (Please Print) </w:t>
      </w:r>
    </w:p>
    <w:p w14:paraId="32301DF9" w14:textId="77777777" w:rsidR="0049590B" w:rsidRPr="00486ED9" w:rsidRDefault="0049590B" w:rsidP="005E5851">
      <w:pPr>
        <w:spacing w:after="0" w:line="240" w:lineRule="auto"/>
        <w:rPr>
          <w:rFonts w:ascii="Times New Roman" w:hAnsi="Times New Roman" w:cs="Times New Roman"/>
        </w:rPr>
      </w:pPr>
      <w:proofErr w:type="gramStart"/>
      <w:r w:rsidRPr="00486ED9">
        <w:rPr>
          <w:rFonts w:ascii="Times New Roman" w:hAnsi="Times New Roman" w:cs="Times New Roman"/>
        </w:rPr>
        <w:t xml:space="preserve">_________________________ </w:t>
      </w:r>
      <w:proofErr w:type="gramEnd"/>
      <w:r w:rsidRPr="00486ED9">
        <w:rPr>
          <w:rFonts w:ascii="Times New Roman" w:hAnsi="Times New Roman" w:cs="Times New Roman"/>
        </w:rPr>
        <w:t xml:space="preserve">_________________________ </w:t>
      </w:r>
    </w:p>
    <w:p w14:paraId="7AFA9506" w14:textId="77777777" w:rsidR="0049590B" w:rsidRPr="00486ED9" w:rsidRDefault="0049590B" w:rsidP="005E5851">
      <w:pPr>
        <w:spacing w:line="240" w:lineRule="auto"/>
        <w:rPr>
          <w:rFonts w:ascii="Times New Roman" w:hAnsi="Times New Roman" w:cs="Times New Roman"/>
        </w:rPr>
      </w:pPr>
      <w:r w:rsidRPr="00486ED9">
        <w:rPr>
          <w:rFonts w:ascii="Times New Roman" w:hAnsi="Times New Roman" w:cs="Times New Roman"/>
        </w:rPr>
        <w:t xml:space="preserve">(Signature) (Title) </w:t>
      </w:r>
    </w:p>
    <w:p w14:paraId="7A33F087" w14:textId="77777777" w:rsidR="0049590B" w:rsidRPr="00486ED9" w:rsidRDefault="0049590B" w:rsidP="005E5851">
      <w:pPr>
        <w:spacing w:after="0" w:line="240" w:lineRule="auto"/>
        <w:rPr>
          <w:rFonts w:ascii="Times New Roman" w:hAnsi="Times New Roman" w:cs="Times New Roman"/>
        </w:rPr>
      </w:pPr>
      <w:r w:rsidRPr="00486ED9">
        <w:rPr>
          <w:rFonts w:ascii="Times New Roman" w:hAnsi="Times New Roman" w:cs="Times New Roman"/>
        </w:rPr>
        <w:t xml:space="preserve">_________________________ </w:t>
      </w:r>
    </w:p>
    <w:p w14:paraId="359F53DE" w14:textId="77777777" w:rsidR="0049590B" w:rsidRDefault="0049590B" w:rsidP="005E5851">
      <w:pPr>
        <w:spacing w:line="240" w:lineRule="auto"/>
        <w:rPr>
          <w:rFonts w:ascii="Times New Roman" w:hAnsi="Times New Roman" w:cs="Times New Roman"/>
        </w:rPr>
      </w:pPr>
      <w:r w:rsidRPr="00486ED9">
        <w:rPr>
          <w:rFonts w:ascii="Times New Roman" w:hAnsi="Times New Roman" w:cs="Times New Roman"/>
        </w:rPr>
        <w:t xml:space="preserve">(Date) </w:t>
      </w:r>
    </w:p>
    <w:p w14:paraId="2A7A9022" w14:textId="20BF2B9C" w:rsidR="0049590B" w:rsidRPr="000E7EE3" w:rsidRDefault="0049590B" w:rsidP="005E5851">
      <w:pPr>
        <w:spacing w:line="240" w:lineRule="auto"/>
      </w:pPr>
      <w:r>
        <w:rPr>
          <w:rFonts w:ascii="Times New Roman" w:hAnsi="Times New Roman" w:cs="Times New Roman"/>
        </w:rPr>
        <w:br w:type="page"/>
      </w:r>
    </w:p>
    <w:p w14:paraId="3FFF2CB2" w14:textId="77777777" w:rsidR="00405E07" w:rsidRPr="008C4B7D" w:rsidRDefault="00405E07" w:rsidP="005E5851">
      <w:pPr>
        <w:spacing w:after="0" w:line="240" w:lineRule="auto"/>
      </w:pPr>
      <w:r>
        <w:rPr>
          <w:rFonts w:ascii="Times New Roman" w:hAnsi="Times New Roman"/>
          <w:szCs w:val="24"/>
        </w:rPr>
        <w:lastRenderedPageBreak/>
        <w:t xml:space="preserve">(1) </w:t>
      </w:r>
      <w:r w:rsidRPr="00212AFF">
        <w:rPr>
          <w:rFonts w:ascii="Times New Roman" w:hAnsi="Times New Roman"/>
          <w:szCs w:val="24"/>
        </w:rPr>
        <w:t xml:space="preserve">SECTION 3 STATEMENT. Are you claiming a Section 3 business preference? Yes </w:t>
      </w:r>
      <w:r w:rsidRPr="00212AFF">
        <w:rPr>
          <w:rFonts w:ascii="Times New Roman" w:hAnsi="Times New Roman"/>
          <w:szCs w:val="24"/>
        </w:rPr>
        <w:sym w:font="Wingdings 2" w:char="F035"/>
      </w:r>
      <w:r w:rsidRPr="00212AFF">
        <w:rPr>
          <w:rFonts w:ascii="Times New Roman" w:hAnsi="Times New Roman"/>
          <w:szCs w:val="24"/>
        </w:rPr>
        <w:t xml:space="preserve"> No </w:t>
      </w:r>
      <w:r w:rsidRPr="00212AFF">
        <w:rPr>
          <w:rFonts w:ascii="Times New Roman" w:hAnsi="Times New Roman"/>
          <w:szCs w:val="24"/>
        </w:rPr>
        <w:sym w:font="Wingdings 2" w:char="F035"/>
      </w:r>
      <w:r w:rsidRPr="00212AFF">
        <w:rPr>
          <w:rFonts w:ascii="Times New Roman" w:hAnsi="Times New Roman"/>
          <w:szCs w:val="24"/>
        </w:rPr>
        <w:t xml:space="preserve"> If “YES,</w:t>
      </w:r>
      <w:proofErr w:type="gramStart"/>
      <w:r w:rsidRPr="00212AFF">
        <w:rPr>
          <w:rFonts w:ascii="Times New Roman" w:hAnsi="Times New Roman"/>
          <w:szCs w:val="24"/>
        </w:rPr>
        <w:t>” ,</w:t>
      </w:r>
      <w:proofErr w:type="gramEnd"/>
      <w:r w:rsidRPr="00212AFF">
        <w:rPr>
          <w:rFonts w:ascii="Times New Roman" w:hAnsi="Times New Roman"/>
          <w:szCs w:val="24"/>
        </w:rPr>
        <w:t xml:space="preserve"> and pursuant to the documentation justifying </w:t>
      </w:r>
      <w:proofErr w:type="gramStart"/>
      <w:r w:rsidRPr="00212AFF">
        <w:rPr>
          <w:rFonts w:ascii="Times New Roman" w:hAnsi="Times New Roman"/>
          <w:szCs w:val="24"/>
        </w:rPr>
        <w:t xml:space="preserve">such </w:t>
      </w:r>
      <w:r w:rsidRPr="00962356">
        <w:rPr>
          <w:rFonts w:ascii="Times New Roman" w:hAnsi="Times New Roman"/>
          <w:szCs w:val="24"/>
        </w:rPr>
        <w:t>,</w:t>
      </w:r>
      <w:proofErr w:type="gramEnd"/>
      <w:r w:rsidRPr="00962356">
        <w:rPr>
          <w:rFonts w:ascii="Times New Roman" w:hAnsi="Times New Roman"/>
          <w:szCs w:val="24"/>
        </w:rPr>
        <w:t xml:space="preserve"> which</w:t>
      </w:r>
      <w:r w:rsidRPr="00212AFF">
        <w:rPr>
          <w:rFonts w:ascii="Times New Roman" w:hAnsi="Times New Roman"/>
          <w:szCs w:val="24"/>
        </w:rPr>
        <w:t xml:space="preserve"> priority are you claiming? ________.</w:t>
      </w:r>
    </w:p>
    <w:p w14:paraId="3B62886C" w14:textId="77777777" w:rsidR="00405E07" w:rsidRDefault="00405E07" w:rsidP="005E5851">
      <w:pPr>
        <w:spacing w:after="0" w:line="240" w:lineRule="auto"/>
        <w:ind w:right="-90"/>
        <w:jc w:val="both"/>
        <w:rPr>
          <w:rFonts w:ascii="Times New Roman" w:hAnsi="Times New Roman" w:cs="Times New Roman"/>
        </w:rPr>
      </w:pPr>
      <w:r w:rsidRPr="00486ED9">
        <w:rPr>
          <w:rFonts w:ascii="Times New Roman" w:hAnsi="Times New Roman" w:cs="Times New Roman"/>
        </w:rPr>
        <w:t xml:space="preserve">(2) Debarred Statement. Has this firm, or any principal(s) thereto, ever been debarred from providing any services by the Federal Government, any state government, the State of Minnesota, or any local government agency within or without the State of Minnesota? Yes </w:t>
      </w:r>
      <w:r w:rsidRPr="00486ED9">
        <w:rPr>
          <w:rFonts w:ascii="Times New Roman" w:hAnsi="Times New Roman" w:cs="Times New Roman"/>
        </w:rPr>
        <w:sym w:font="Wingdings 2" w:char="F035"/>
      </w:r>
      <w:r w:rsidRPr="00486ED9">
        <w:rPr>
          <w:rFonts w:ascii="Times New Roman" w:hAnsi="Times New Roman" w:cs="Times New Roman"/>
        </w:rPr>
        <w:t xml:space="preserve"> No </w:t>
      </w:r>
      <w:r w:rsidRPr="00486ED9">
        <w:rPr>
          <w:rFonts w:ascii="Times New Roman" w:hAnsi="Times New Roman" w:cs="Times New Roman"/>
        </w:rPr>
        <w:sym w:font="Wingdings 2" w:char="F035"/>
      </w:r>
      <w:r w:rsidRPr="00486ED9">
        <w:rPr>
          <w:rFonts w:ascii="Times New Roman" w:hAnsi="Times New Roman" w:cs="Times New Roman"/>
        </w:rPr>
        <w:t xml:space="preserve"> If "Yes," please attach a full detailed explanation, including dates, circumstances, and current status.</w:t>
      </w:r>
    </w:p>
    <w:p w14:paraId="4E187651" w14:textId="77777777" w:rsidR="00405E07" w:rsidRPr="00486ED9" w:rsidRDefault="00405E07" w:rsidP="005E5851">
      <w:pPr>
        <w:spacing w:after="0" w:line="240" w:lineRule="auto"/>
        <w:ind w:right="-90"/>
        <w:jc w:val="both"/>
        <w:rPr>
          <w:rFonts w:ascii="Times New Roman" w:hAnsi="Times New Roman" w:cs="Times New Roman"/>
        </w:rPr>
      </w:pPr>
      <w:r w:rsidRPr="00486ED9">
        <w:rPr>
          <w:rFonts w:ascii="Times New Roman" w:hAnsi="Times New Roman" w:cs="Times New Roman"/>
        </w:rPr>
        <w:t xml:space="preserve">(3) Disclosure Statement. </w:t>
      </w:r>
      <w:proofErr w:type="gramStart"/>
      <w:r w:rsidRPr="00486ED9">
        <w:rPr>
          <w:rFonts w:ascii="Times New Roman" w:hAnsi="Times New Roman" w:cs="Times New Roman"/>
        </w:rPr>
        <w:t>Does</w:t>
      </w:r>
      <w:proofErr w:type="gramEnd"/>
      <w:r w:rsidRPr="00486ED9">
        <w:rPr>
          <w:rFonts w:ascii="Times New Roman" w:hAnsi="Times New Roman" w:cs="Times New Roman"/>
        </w:rPr>
        <w:t xml:space="preserve"> this firm or any principals thereof have any current, past personal or professional relationship with any Commissioner or Officer of the Agency?     Yes </w:t>
      </w:r>
      <w:r w:rsidRPr="00486ED9">
        <w:rPr>
          <w:rFonts w:ascii="Times New Roman" w:hAnsi="Times New Roman" w:cs="Times New Roman"/>
        </w:rPr>
        <w:sym w:font="Wingdings 2" w:char="F035"/>
      </w:r>
      <w:r w:rsidRPr="00486ED9">
        <w:rPr>
          <w:rFonts w:ascii="Times New Roman" w:hAnsi="Times New Roman" w:cs="Times New Roman"/>
        </w:rPr>
        <w:t xml:space="preserve"> No </w:t>
      </w:r>
      <w:r w:rsidRPr="00486ED9">
        <w:rPr>
          <w:rFonts w:ascii="Times New Roman" w:hAnsi="Times New Roman" w:cs="Times New Roman"/>
        </w:rPr>
        <w:sym w:font="Wingdings 2" w:char="F035"/>
      </w:r>
      <w:r w:rsidRPr="00486ED9">
        <w:rPr>
          <w:rFonts w:ascii="Times New Roman" w:hAnsi="Times New Roman" w:cs="Times New Roman"/>
        </w:rPr>
        <w:t xml:space="preserve"> If "Yes," please attach a full detailed explanation, including dates, circumstances, and current status.</w:t>
      </w:r>
    </w:p>
    <w:p w14:paraId="1B7FEE86" w14:textId="77777777" w:rsidR="00405E07" w:rsidRPr="00486ED9" w:rsidRDefault="00405E07" w:rsidP="005E5851">
      <w:pPr>
        <w:pStyle w:val="EndnoteText"/>
        <w:tabs>
          <w:tab w:val="left" w:pos="0"/>
        </w:tabs>
        <w:jc w:val="both"/>
        <w:rPr>
          <w:rFonts w:ascii="Times New Roman" w:hAnsi="Times New Roman"/>
          <w:sz w:val="22"/>
          <w:szCs w:val="22"/>
        </w:rPr>
      </w:pPr>
      <w:r w:rsidRPr="00486ED9">
        <w:rPr>
          <w:rFonts w:ascii="Times New Roman" w:hAnsi="Times New Roman"/>
          <w:sz w:val="22"/>
          <w:szCs w:val="22"/>
        </w:rPr>
        <w:t xml:space="preserve">(4) Felony Disclosure.  Has any principal(s) or any person(s) proposed to perform the work ever been convicted of a felony?   Yes </w:t>
      </w:r>
      <w:r w:rsidRPr="00486ED9">
        <w:rPr>
          <w:rFonts w:ascii="Times New Roman" w:hAnsi="Times New Roman"/>
          <w:sz w:val="22"/>
          <w:szCs w:val="22"/>
        </w:rPr>
        <w:sym w:font="Wingdings 2" w:char="F035"/>
      </w:r>
      <w:r w:rsidRPr="00486ED9">
        <w:rPr>
          <w:rFonts w:ascii="Times New Roman" w:hAnsi="Times New Roman"/>
          <w:sz w:val="22"/>
          <w:szCs w:val="22"/>
        </w:rPr>
        <w:t xml:space="preserve">  No </w:t>
      </w:r>
      <w:r w:rsidRPr="00486ED9">
        <w:rPr>
          <w:rFonts w:ascii="Times New Roman" w:hAnsi="Times New Roman"/>
          <w:sz w:val="22"/>
          <w:szCs w:val="22"/>
        </w:rPr>
        <w:sym w:font="Wingdings 2" w:char="F035"/>
      </w:r>
      <w:r w:rsidRPr="00486ED9">
        <w:rPr>
          <w:rFonts w:ascii="Times New Roman" w:hAnsi="Times New Roman"/>
          <w:sz w:val="22"/>
          <w:szCs w:val="22"/>
        </w:rPr>
        <w:t xml:space="preserve">  If "Yes," please attach a </w:t>
      </w:r>
      <w:r w:rsidRPr="00486ED9">
        <w:rPr>
          <w:rFonts w:ascii="Times New Roman" w:hAnsi="Times New Roman"/>
          <w:sz w:val="22"/>
          <w:szCs w:val="22"/>
          <w:u w:val="single"/>
        </w:rPr>
        <w:t>full detailed explanation</w:t>
      </w:r>
      <w:r w:rsidRPr="00486ED9">
        <w:rPr>
          <w:rFonts w:ascii="Times New Roman" w:hAnsi="Times New Roman"/>
          <w:sz w:val="22"/>
          <w:szCs w:val="22"/>
        </w:rPr>
        <w:t xml:space="preserve">, including dates, circumstances, and current status.  PLEASE NOTE: The Agency reserves the right </w:t>
      </w:r>
      <w:proofErr w:type="gramStart"/>
      <w:r w:rsidRPr="00486ED9">
        <w:rPr>
          <w:rFonts w:ascii="Times New Roman" w:hAnsi="Times New Roman"/>
          <w:sz w:val="22"/>
          <w:szCs w:val="22"/>
        </w:rPr>
        <w:t>to not</w:t>
      </w:r>
      <w:proofErr w:type="gramEnd"/>
      <w:r w:rsidRPr="00486ED9">
        <w:rPr>
          <w:rFonts w:ascii="Times New Roman" w:hAnsi="Times New Roman"/>
          <w:sz w:val="22"/>
          <w:szCs w:val="22"/>
        </w:rPr>
        <w:t xml:space="preserve"> make award to any proposer that has staff who have been convicted of a felony if the Agency feels that doing such is in its best interests.  </w:t>
      </w:r>
    </w:p>
    <w:p w14:paraId="15EE5024" w14:textId="77777777" w:rsidR="00405E07" w:rsidRPr="00486ED9" w:rsidRDefault="00405E07" w:rsidP="005E5851">
      <w:pPr>
        <w:pStyle w:val="EndnoteText"/>
        <w:tabs>
          <w:tab w:val="left" w:pos="0"/>
        </w:tabs>
        <w:jc w:val="both"/>
        <w:rPr>
          <w:rFonts w:ascii="Times New Roman" w:hAnsi="Times New Roman"/>
          <w:sz w:val="22"/>
          <w:szCs w:val="22"/>
        </w:rPr>
      </w:pPr>
    </w:p>
    <w:p w14:paraId="7285372A" w14:textId="77777777" w:rsidR="00405E07" w:rsidRPr="008C4B7D" w:rsidRDefault="00405E07" w:rsidP="005E5851">
      <w:pPr>
        <w:spacing w:line="240" w:lineRule="auto"/>
        <w:jc w:val="center"/>
        <w:rPr>
          <w:rFonts w:ascii="Times New Roman" w:hAnsi="Times New Roman" w:cs="Times New Roman"/>
          <w:b/>
        </w:rPr>
      </w:pPr>
      <w:r w:rsidRPr="008C4B7D">
        <w:rPr>
          <w:rFonts w:ascii="Times New Roman" w:hAnsi="Times New Roman" w:cs="Times New Roman"/>
          <w:b/>
        </w:rPr>
        <w:t>SECTION 3 FEASIBLITY CERTIFICATION</w:t>
      </w:r>
    </w:p>
    <w:p w14:paraId="7BA22809" w14:textId="77777777" w:rsidR="00405E07" w:rsidRPr="008C4B7D" w:rsidRDefault="00405E07" w:rsidP="005E5851">
      <w:pPr>
        <w:spacing w:line="240" w:lineRule="auto"/>
        <w:jc w:val="both"/>
        <w:rPr>
          <w:rFonts w:ascii="Times New Roman" w:hAnsi="Times New Roman" w:cs="Times New Roman"/>
        </w:rPr>
      </w:pPr>
      <w:r w:rsidRPr="008C4B7D">
        <w:rPr>
          <w:rFonts w:ascii="Times New Roman" w:hAnsi="Times New Roman" w:cs="Times New Roman"/>
        </w:rPr>
        <w:t xml:space="preserve">As described in 24 CFR 135.5, Section 3 </w:t>
      </w:r>
      <w:r w:rsidRPr="008C4B7D">
        <w:rPr>
          <w:rFonts w:ascii="Times New Roman" w:hAnsi="Times New Roman" w:cs="Times New Roman"/>
          <w:i/>
        </w:rPr>
        <w:t>business concern</w:t>
      </w:r>
      <w:r w:rsidRPr="008C4B7D">
        <w:rPr>
          <w:rFonts w:ascii="Times New Roman" w:hAnsi="Times New Roman" w:cs="Times New Roman"/>
        </w:rPr>
        <w:t>, I hereby declare that my firm does not qualify as a Section 3 business concern; in that:</w:t>
      </w:r>
    </w:p>
    <w:p w14:paraId="16E6E320" w14:textId="77777777" w:rsidR="00405E07" w:rsidRPr="008C4B7D" w:rsidRDefault="00405E07" w:rsidP="005E5851">
      <w:pPr>
        <w:spacing w:line="240" w:lineRule="auto"/>
        <w:ind w:left="720" w:hanging="720"/>
        <w:jc w:val="both"/>
        <w:rPr>
          <w:rFonts w:ascii="Times New Roman" w:hAnsi="Times New Roman" w:cs="Times New Roman"/>
        </w:rPr>
      </w:pPr>
      <w:r w:rsidRPr="008C4B7D">
        <w:rPr>
          <w:rFonts w:ascii="Times New Roman" w:hAnsi="Times New Roman" w:cs="Times New Roman"/>
        </w:rPr>
        <w:t>1.</w:t>
      </w:r>
      <w:r w:rsidRPr="008C4B7D">
        <w:rPr>
          <w:rFonts w:ascii="Times New Roman" w:hAnsi="Times New Roman" w:cs="Times New Roman"/>
        </w:rPr>
        <w:tab/>
        <w:t xml:space="preserve">I am the sole </w:t>
      </w:r>
      <w:proofErr w:type="gramStart"/>
      <w:r w:rsidRPr="008C4B7D">
        <w:rPr>
          <w:rFonts w:ascii="Times New Roman" w:hAnsi="Times New Roman" w:cs="Times New Roman"/>
        </w:rPr>
        <w:t>owner</w:t>
      </w:r>
      <w:proofErr w:type="gramEnd"/>
      <w:r w:rsidRPr="008C4B7D">
        <w:rPr>
          <w:rFonts w:ascii="Times New Roman" w:hAnsi="Times New Roman" w:cs="Times New Roman"/>
        </w:rPr>
        <w:t xml:space="preserve"> and my income does meet the Section 3 guidelines.  Accordingly, my firm is not “51% or more owned by Section 3 resident;” and</w:t>
      </w:r>
    </w:p>
    <w:p w14:paraId="32A3EDDC" w14:textId="77777777" w:rsidR="00405E07" w:rsidRPr="008C4B7D" w:rsidRDefault="00405E07" w:rsidP="005E5851">
      <w:pPr>
        <w:spacing w:line="240" w:lineRule="auto"/>
        <w:ind w:left="720" w:hanging="720"/>
        <w:jc w:val="both"/>
        <w:rPr>
          <w:rFonts w:ascii="Times New Roman" w:hAnsi="Times New Roman" w:cs="Times New Roman"/>
        </w:rPr>
      </w:pPr>
      <w:r w:rsidRPr="008C4B7D">
        <w:rPr>
          <w:rFonts w:ascii="Times New Roman" w:hAnsi="Times New Roman" w:cs="Times New Roman"/>
        </w:rPr>
        <w:t>2.</w:t>
      </w:r>
      <w:r w:rsidRPr="008C4B7D">
        <w:rPr>
          <w:rFonts w:ascii="Times New Roman" w:hAnsi="Times New Roman" w:cs="Times New Roman"/>
        </w:rPr>
        <w:tab/>
        <w:t xml:space="preserve">As I am the sole employee, I have no “permanent, full-time employees.”  Accordingly, there are no Section 3 residents employed at my firm; and </w:t>
      </w:r>
    </w:p>
    <w:p w14:paraId="55E8E358" w14:textId="77777777" w:rsidR="00405E07" w:rsidRPr="008C4B7D" w:rsidRDefault="00405E07" w:rsidP="005E5851">
      <w:pPr>
        <w:spacing w:line="240" w:lineRule="auto"/>
        <w:ind w:left="720" w:hanging="720"/>
        <w:jc w:val="both"/>
        <w:rPr>
          <w:rFonts w:ascii="Times New Roman" w:hAnsi="Times New Roman" w:cs="Times New Roman"/>
        </w:rPr>
      </w:pPr>
      <w:r w:rsidRPr="008C4B7D">
        <w:rPr>
          <w:rFonts w:ascii="Times New Roman" w:hAnsi="Times New Roman" w:cs="Times New Roman"/>
        </w:rPr>
        <w:t>3.</w:t>
      </w:r>
      <w:r w:rsidRPr="008C4B7D">
        <w:rPr>
          <w:rFonts w:ascii="Times New Roman" w:hAnsi="Times New Roman" w:cs="Times New Roman"/>
        </w:rPr>
        <w:tab/>
        <w:t>I do not have any intention to “subcontract in excess of 25% of the dollar award of all subcontracts to be awarded to a section 3 business concern.”  As I will not be subcontracting any of the contract to any other business concern, it is not feasible to meet Section 3 preferences.</w:t>
      </w:r>
    </w:p>
    <w:p w14:paraId="62667950" w14:textId="77777777" w:rsidR="00405E07" w:rsidRPr="008C4B7D" w:rsidRDefault="00405E07" w:rsidP="005E5851">
      <w:pPr>
        <w:spacing w:line="240" w:lineRule="auto"/>
        <w:jc w:val="both"/>
        <w:rPr>
          <w:rFonts w:ascii="Times New Roman" w:hAnsi="Times New Roman" w:cs="Times New Roman"/>
        </w:rPr>
      </w:pPr>
      <w:r w:rsidRPr="008C4B7D">
        <w:rPr>
          <w:rFonts w:ascii="Times New Roman" w:hAnsi="Times New Roman" w:cs="Times New Roman"/>
        </w:rPr>
        <w:t xml:space="preserve">Within 24 CFR 135.1(a), HUD states that the purpose of the Section 3 requirements is to “…ensure that employment and other economic opportunities… shall, to the greatest extent feasible, …be directed to low and very </w:t>
      </w:r>
      <w:proofErr w:type="gramStart"/>
      <w:r w:rsidRPr="008C4B7D">
        <w:rPr>
          <w:rFonts w:ascii="Times New Roman" w:hAnsi="Times New Roman" w:cs="Times New Roman"/>
        </w:rPr>
        <w:t>low income</w:t>
      </w:r>
      <w:proofErr w:type="gramEnd"/>
      <w:r w:rsidRPr="008C4B7D">
        <w:rPr>
          <w:rFonts w:ascii="Times New Roman" w:hAnsi="Times New Roman" w:cs="Times New Roman"/>
        </w:rPr>
        <w:t xml:space="preserve"> persons…”  Accordingly, there is no feasible method to meet Section 3 requirements</w:t>
      </w:r>
    </w:p>
    <w:p w14:paraId="1048E3CF" w14:textId="77777777" w:rsidR="00405E07" w:rsidRDefault="00405E07" w:rsidP="005E5851">
      <w:pPr>
        <w:spacing w:line="240" w:lineRule="auto"/>
        <w:jc w:val="both"/>
        <w:rPr>
          <w:rFonts w:ascii="Times New Roman" w:hAnsi="Times New Roman" w:cs="Times New Roman"/>
        </w:rPr>
      </w:pPr>
      <w:r w:rsidRPr="008C4B7D">
        <w:rPr>
          <w:rFonts w:ascii="Times New Roman" w:hAnsi="Times New Roman" w:cs="Times New Roman"/>
        </w:rPr>
        <w:t>I hereby state that it is not “feasible” or reasonable for me to hire or retain any other person, much less a Section 3 person, to assist in the performance of the ensuing contract.  To explain in detail</w:t>
      </w:r>
      <w:proofErr w:type="gramStart"/>
      <w:r w:rsidRPr="008C4B7D">
        <w:rPr>
          <w:rFonts w:ascii="Times New Roman" w:hAnsi="Times New Roman" w:cs="Times New Roman"/>
        </w:rPr>
        <w:t>:  It</w:t>
      </w:r>
      <w:proofErr w:type="gramEnd"/>
      <w:r w:rsidRPr="008C4B7D">
        <w:rPr>
          <w:rFonts w:ascii="Times New Roman" w:hAnsi="Times New Roman" w:cs="Times New Roman"/>
        </w:rPr>
        <w:t xml:space="preserve"> is clear that performance of the work detailed within the contract requires a very specialized skill set and extensive knowledge and experience.  It is extremely unlikely that I will be able to locate a Section 3 person with the requisite knowledge and experience to perform this work.  If the work was extensive enough, I </w:t>
      </w:r>
      <w:proofErr w:type="gramStart"/>
      <w:r w:rsidRPr="008C4B7D">
        <w:rPr>
          <w:rFonts w:ascii="Times New Roman" w:hAnsi="Times New Roman" w:cs="Times New Roman"/>
        </w:rPr>
        <w:t>have</w:t>
      </w:r>
      <w:proofErr w:type="gramEnd"/>
      <w:r w:rsidRPr="008C4B7D">
        <w:rPr>
          <w:rFonts w:ascii="Times New Roman" w:hAnsi="Times New Roman" w:cs="Times New Roman"/>
        </w:rPr>
        <w:t xml:space="preserve"> other skilled sources and could retain another contractor to help; however, the work listed is well within my capabilities and abilities and it is my decision that the </w:t>
      </w:r>
      <w:r>
        <w:rPr>
          <w:rFonts w:ascii="Times New Roman" w:hAnsi="Times New Roman" w:cs="Times New Roman"/>
        </w:rPr>
        <w:t>Albert Lea Housing Authority</w:t>
      </w:r>
      <w:r w:rsidRPr="008C4B7D">
        <w:rPr>
          <w:rFonts w:ascii="Times New Roman" w:hAnsi="Times New Roman" w:cs="Times New Roman"/>
        </w:rPr>
        <w:t xml:space="preserve"> would be best served by my performing the contract myself.</w:t>
      </w:r>
    </w:p>
    <w:p w14:paraId="75974415" w14:textId="77777777" w:rsidR="00405E07" w:rsidRPr="008C4B7D" w:rsidRDefault="00405E07" w:rsidP="005E5851">
      <w:pPr>
        <w:spacing w:after="0" w:line="240" w:lineRule="auto"/>
        <w:jc w:val="both"/>
        <w:rPr>
          <w:rFonts w:ascii="Times New Roman" w:hAnsi="Times New Roman" w:cs="Times New Roman"/>
        </w:rPr>
      </w:pPr>
      <w:proofErr w:type="gramStart"/>
      <w:r w:rsidRPr="008C4B7D">
        <w:rPr>
          <w:rFonts w:ascii="Times New Roman" w:hAnsi="Times New Roman" w:cs="Times New Roman"/>
        </w:rPr>
        <w:t>_______________________________________</w:t>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proofErr w:type="gramEnd"/>
      <w:r w:rsidRPr="008C4B7D">
        <w:rPr>
          <w:rFonts w:ascii="Times New Roman" w:hAnsi="Times New Roman" w:cs="Times New Roman"/>
        </w:rPr>
        <w:t>___________________</w:t>
      </w:r>
    </w:p>
    <w:p w14:paraId="471BDBB4" w14:textId="57A0952D" w:rsidR="00405E07" w:rsidRPr="008C4B7D" w:rsidRDefault="00405E07" w:rsidP="005E5851">
      <w:pPr>
        <w:spacing w:line="240" w:lineRule="auto"/>
        <w:jc w:val="both"/>
        <w:rPr>
          <w:rFonts w:ascii="Times New Roman" w:hAnsi="Times New Roman" w:cs="Times New Roman"/>
        </w:rPr>
      </w:pPr>
      <w:r w:rsidRPr="008C4B7D">
        <w:rPr>
          <w:rFonts w:ascii="Times New Roman" w:hAnsi="Times New Roman" w:cs="Times New Roman"/>
        </w:rPr>
        <w:t>Contractor</w:t>
      </w:r>
      <w:r w:rsidR="005E5851">
        <w:rPr>
          <w:rFonts w:ascii="Times New Roman" w:hAnsi="Times New Roman" w:cs="Times New Roman"/>
        </w:rPr>
        <w:t xml:space="preserve"> </w:t>
      </w:r>
      <w:r w:rsidR="00FC27D3">
        <w:rPr>
          <w:rFonts w:ascii="Times New Roman" w:hAnsi="Times New Roman" w:cs="Times New Roman"/>
        </w:rPr>
        <w:t xml:space="preserve">Print </w:t>
      </w:r>
      <w:r w:rsidR="005E5851">
        <w:rPr>
          <w:rFonts w:ascii="Times New Roman" w:hAnsi="Times New Roman" w:cs="Times New Roman"/>
        </w:rPr>
        <w:t>Name/Signature</w:t>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t>Date</w:t>
      </w:r>
    </w:p>
    <w:p w14:paraId="6450835A" w14:textId="77777777" w:rsidR="00405E07" w:rsidRDefault="00405E07" w:rsidP="005E5851">
      <w:pPr>
        <w:spacing w:line="240" w:lineRule="auto"/>
        <w:rPr>
          <w:rFonts w:ascii="Times New Roman" w:hAnsi="Times New Roman" w:cs="Times New Roman"/>
        </w:rPr>
      </w:pPr>
    </w:p>
    <w:p w14:paraId="4378F903" w14:textId="77777777" w:rsidR="005E5851" w:rsidRDefault="005E5851" w:rsidP="005E5851">
      <w:pPr>
        <w:spacing w:line="240" w:lineRule="auto"/>
        <w:rPr>
          <w:rFonts w:ascii="Times New Roman" w:hAnsi="Times New Roman" w:cs="Times New Roman"/>
        </w:rPr>
      </w:pPr>
    </w:p>
    <w:p w14:paraId="768876E0" w14:textId="77777777" w:rsidR="005E5851" w:rsidRDefault="005E5851" w:rsidP="005E5851">
      <w:pPr>
        <w:spacing w:line="240" w:lineRule="auto"/>
        <w:rPr>
          <w:rFonts w:ascii="Times New Roman" w:hAnsi="Times New Roman" w:cs="Times New Roman"/>
        </w:rPr>
      </w:pPr>
    </w:p>
    <w:p w14:paraId="3D15E6B0" w14:textId="77777777" w:rsidR="005E5851" w:rsidRDefault="005E5851" w:rsidP="005E5851">
      <w:pPr>
        <w:spacing w:line="240" w:lineRule="auto"/>
        <w:rPr>
          <w:rFonts w:ascii="Times New Roman" w:hAnsi="Times New Roman" w:cs="Times New Roman"/>
        </w:rPr>
      </w:pPr>
    </w:p>
    <w:p w14:paraId="057873A0" w14:textId="77777777" w:rsidR="005E5851" w:rsidRDefault="005E5851" w:rsidP="005E5851">
      <w:pPr>
        <w:spacing w:line="240" w:lineRule="auto"/>
        <w:rPr>
          <w:rFonts w:ascii="Times New Roman" w:hAnsi="Times New Roman" w:cs="Times New Roman"/>
        </w:rPr>
      </w:pPr>
    </w:p>
    <w:p w14:paraId="6DC9532F" w14:textId="77777777" w:rsidR="005E5851" w:rsidRDefault="005E5851" w:rsidP="005E5851">
      <w:pPr>
        <w:spacing w:line="240" w:lineRule="auto"/>
        <w:rPr>
          <w:rFonts w:ascii="Times New Roman" w:hAnsi="Times New Roman" w:cs="Times New Roman"/>
        </w:rPr>
      </w:pPr>
    </w:p>
    <w:p w14:paraId="2CFEA3AE" w14:textId="77777777" w:rsidR="005E5851" w:rsidRDefault="005E5851" w:rsidP="005E5851">
      <w:pPr>
        <w:spacing w:line="240" w:lineRule="auto"/>
        <w:rPr>
          <w:rFonts w:ascii="Times New Roman" w:hAnsi="Times New Roman" w:cs="Times New Roman"/>
        </w:rPr>
      </w:pPr>
    </w:p>
    <w:p w14:paraId="54E9B9D4" w14:textId="196C2191" w:rsidR="00405E07" w:rsidRPr="00486ED9" w:rsidRDefault="00405E07" w:rsidP="005E5851">
      <w:pPr>
        <w:spacing w:line="240" w:lineRule="auto"/>
        <w:rPr>
          <w:rFonts w:ascii="Times New Roman" w:hAnsi="Times New Roman" w:cs="Times New Roman"/>
        </w:rPr>
      </w:pPr>
      <w:r w:rsidRPr="00486ED9">
        <w:rPr>
          <w:rFonts w:ascii="Times New Roman" w:hAnsi="Times New Roman" w:cs="Times New Roman"/>
        </w:rPr>
        <w:lastRenderedPageBreak/>
        <w:t xml:space="preserve">In submitting this proposal, the undersigned agrees: </w:t>
      </w:r>
    </w:p>
    <w:p w14:paraId="258AE0D2" w14:textId="77777777" w:rsidR="00405E07" w:rsidRDefault="00405E07" w:rsidP="005E5851">
      <w:pPr>
        <w:pStyle w:val="ListParagraph"/>
        <w:numPr>
          <w:ilvl w:val="0"/>
          <w:numId w:val="9"/>
        </w:numPr>
        <w:spacing w:before="240" w:after="0" w:line="240" w:lineRule="auto"/>
        <w:rPr>
          <w:rFonts w:ascii="Times New Roman" w:hAnsi="Times New Roman" w:cs="Times New Roman"/>
        </w:rPr>
      </w:pPr>
      <w:r w:rsidRPr="009F1AFE">
        <w:rPr>
          <w:rFonts w:ascii="Times New Roman" w:hAnsi="Times New Roman" w:cs="Times New Roman"/>
        </w:rPr>
        <w:t>That the Owner reserves the right to waive irregularities; to reject proposals and to award the Contract to the most qualified contractor, should it be in the best interest of the Owner to do so. (b) That in the event the contractor does not perform the services as stipulated in the contract to the satisfaction of the Albert Lea Housing and Redevelopment, the HRA may cancel the contract at any time by giving at least fourteen (14) days written notice of the intent to cancel the contract; and (c) The contractor shall be responsible for the employment, control and conduct of his employees during the contract.</w:t>
      </w:r>
    </w:p>
    <w:p w14:paraId="264B1DB4" w14:textId="597FD105" w:rsidR="00342DB9" w:rsidRDefault="000E7EE3" w:rsidP="005E5851">
      <w:pPr>
        <w:pStyle w:val="Heading1"/>
        <w:spacing w:line="240" w:lineRule="auto"/>
        <w:contextualSpacing/>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342DB9" w:rsidRPr="00486ED9">
        <w:rPr>
          <w:rFonts w:ascii="Times New Roman" w:hAnsi="Times New Roman" w:cs="Times New Roman"/>
          <w:color w:val="auto"/>
          <w:sz w:val="22"/>
          <w:szCs w:val="22"/>
        </w:rPr>
        <w:t xml:space="preserve">ROPOSAL ACCEPTANCE PERIOD: This proposal shall be binding upon the Offeror for </w:t>
      </w:r>
      <w:r w:rsidR="00FC27D3">
        <w:rPr>
          <w:rFonts w:ascii="Times New Roman" w:hAnsi="Times New Roman" w:cs="Times New Roman"/>
          <w:color w:val="auto"/>
          <w:sz w:val="22"/>
          <w:szCs w:val="22"/>
        </w:rPr>
        <w:t>90</w:t>
      </w:r>
      <w:r w:rsidR="00342DB9" w:rsidRPr="00486ED9">
        <w:rPr>
          <w:rFonts w:ascii="Times New Roman" w:hAnsi="Times New Roman" w:cs="Times New Roman"/>
          <w:color w:val="auto"/>
          <w:sz w:val="22"/>
          <w:szCs w:val="22"/>
        </w:rPr>
        <w:t xml:space="preserve"> calendar days following the proposal acceptance review date.  Any proposal in which Offeror shortens the acceptance period may be rejected.  Proposals will be on file and open to public inspection for </w:t>
      </w:r>
      <w:r w:rsidR="00FC27D3">
        <w:rPr>
          <w:rFonts w:ascii="Times New Roman" w:hAnsi="Times New Roman" w:cs="Times New Roman"/>
          <w:color w:val="auto"/>
          <w:sz w:val="22"/>
          <w:szCs w:val="22"/>
        </w:rPr>
        <w:t>15</w:t>
      </w:r>
      <w:r w:rsidR="00342DB9" w:rsidRPr="00486ED9">
        <w:rPr>
          <w:rFonts w:ascii="Times New Roman" w:hAnsi="Times New Roman" w:cs="Times New Roman"/>
          <w:color w:val="auto"/>
          <w:sz w:val="22"/>
          <w:szCs w:val="22"/>
        </w:rPr>
        <w:t xml:space="preserve"> days after award determination.  All terms and specifications included in or appended to this solicitation apply to any subsequent award.  </w:t>
      </w:r>
    </w:p>
    <w:p w14:paraId="2158E017" w14:textId="77777777" w:rsidR="0062677C" w:rsidRPr="008C4B7D" w:rsidRDefault="0062677C" w:rsidP="005E5851">
      <w:pPr>
        <w:spacing w:line="240" w:lineRule="auto"/>
        <w:jc w:val="both"/>
        <w:rPr>
          <w:rFonts w:ascii="Times New Roman" w:hAnsi="Times New Roman" w:cs="Times New Roman"/>
        </w:rPr>
      </w:pPr>
      <w:r w:rsidRPr="008C4B7D">
        <w:rPr>
          <w:rFonts w:ascii="Times New Roman" w:hAnsi="Times New Roman" w:cs="Times New Roman"/>
        </w:rPr>
        <w:t>As the award of this contract to my firm would not at any time result in any new hires, the “numerical goals” detailed within 24 CFR 135.30(a)(4)(b) do not apply to my firm; nor do the optional subcontract awards detailed within the following 24 CFR 135.30(a)(4)(c)92).</w:t>
      </w:r>
    </w:p>
    <w:p w14:paraId="699992A4" w14:textId="77777777" w:rsidR="0062677C" w:rsidRPr="008C4B7D" w:rsidRDefault="0062677C" w:rsidP="005E5851">
      <w:pPr>
        <w:spacing w:after="0" w:line="240" w:lineRule="auto"/>
        <w:jc w:val="both"/>
        <w:rPr>
          <w:rFonts w:ascii="Times New Roman" w:hAnsi="Times New Roman" w:cs="Times New Roman"/>
        </w:rPr>
      </w:pPr>
      <w:r w:rsidRPr="008C4B7D">
        <w:rPr>
          <w:rFonts w:ascii="Times New Roman" w:hAnsi="Times New Roman" w:cs="Times New Roman"/>
        </w:rPr>
        <w:t xml:space="preserve">Within the Appendix to Part 135, Examples of </w:t>
      </w:r>
      <w:r w:rsidRPr="008C4B7D">
        <w:rPr>
          <w:rFonts w:ascii="Times New Roman" w:hAnsi="Times New Roman" w:cs="Times New Roman"/>
          <w:i/>
        </w:rPr>
        <w:t>Efforts To Award Contracts to Section 3 Business Concerns</w:t>
      </w:r>
      <w:r w:rsidRPr="008C4B7D">
        <w:rPr>
          <w:rFonts w:ascii="Times New Roman" w:hAnsi="Times New Roman" w:cs="Times New Roman"/>
        </w:rPr>
        <w:t xml:space="preserve">, HUD details a number level that the </w:t>
      </w:r>
      <w:r>
        <w:rPr>
          <w:rFonts w:ascii="Times New Roman" w:hAnsi="Times New Roman" w:cs="Times New Roman"/>
        </w:rPr>
        <w:t>Albert Lea Housing Authority</w:t>
      </w:r>
      <w:r w:rsidRPr="008C4B7D">
        <w:rPr>
          <w:rFonts w:ascii="Times New Roman" w:hAnsi="Times New Roman" w:cs="Times New Roman"/>
        </w:rPr>
        <w:t xml:space="preserve"> may implement to increase the effectiveness of its Section 3 efforts.  I am pleased to make this offer:  consistent with the level set within 24 CFR 135.30©(2), as requested by the </w:t>
      </w:r>
      <w:r>
        <w:rPr>
          <w:rFonts w:ascii="Times New Roman" w:hAnsi="Times New Roman" w:cs="Times New Roman"/>
        </w:rPr>
        <w:t>Albert Lea Housing Authority</w:t>
      </w:r>
      <w:r w:rsidRPr="008C4B7D">
        <w:rPr>
          <w:rFonts w:ascii="Times New Roman" w:hAnsi="Times New Roman" w:cs="Times New Roman"/>
        </w:rPr>
        <w:t xml:space="preserve">, I will donate not less than 3% of my time contracted by the </w:t>
      </w:r>
      <w:r>
        <w:rPr>
          <w:rFonts w:ascii="Times New Roman" w:hAnsi="Times New Roman" w:cs="Times New Roman"/>
        </w:rPr>
        <w:t>Albert Lea Housing Authority</w:t>
      </w:r>
      <w:r w:rsidRPr="008C4B7D">
        <w:rPr>
          <w:rFonts w:ascii="Times New Roman" w:hAnsi="Times New Roman" w:cs="Times New Roman"/>
        </w:rPr>
        <w:t xml:space="preserve"> to assist the </w:t>
      </w:r>
      <w:r>
        <w:rPr>
          <w:rFonts w:ascii="Times New Roman" w:hAnsi="Times New Roman" w:cs="Times New Roman"/>
        </w:rPr>
        <w:t>Albert Lea Housing Authority</w:t>
      </w:r>
      <w:r w:rsidRPr="008C4B7D">
        <w:rPr>
          <w:rFonts w:ascii="Times New Roman" w:hAnsi="Times New Roman" w:cs="Times New Roman"/>
        </w:rPr>
        <w:t xml:space="preserve"> to effectively implement HUD requirements and these recommendations within the </w:t>
      </w:r>
      <w:r>
        <w:rPr>
          <w:rFonts w:ascii="Times New Roman" w:hAnsi="Times New Roman" w:cs="Times New Roman"/>
        </w:rPr>
        <w:t>Albert Lea Housing Authority</w:t>
      </w:r>
      <w:r w:rsidRPr="008C4B7D">
        <w:rPr>
          <w:rFonts w:ascii="Times New Roman" w:hAnsi="Times New Roman" w:cs="Times New Roman"/>
        </w:rPr>
        <w:t xml:space="preserve"> Section 3 plan, procedures and efforts.  </w:t>
      </w:r>
    </w:p>
    <w:p w14:paraId="1D62D0CA" w14:textId="77777777" w:rsidR="0062677C" w:rsidRDefault="0062677C" w:rsidP="005E5851">
      <w:pPr>
        <w:spacing w:after="0" w:line="240" w:lineRule="auto"/>
        <w:rPr>
          <w:rFonts w:ascii="Times New Roman" w:hAnsi="Times New Roman" w:cs="Times New Roman"/>
        </w:rPr>
      </w:pPr>
    </w:p>
    <w:p w14:paraId="07F10F1D" w14:textId="21282D69" w:rsidR="00342DB9" w:rsidRPr="00486ED9" w:rsidRDefault="00342DB9" w:rsidP="005E5851">
      <w:pPr>
        <w:spacing w:after="0" w:line="240" w:lineRule="auto"/>
        <w:rPr>
          <w:rFonts w:ascii="Times New Roman" w:hAnsi="Times New Roman" w:cs="Times New Roman"/>
        </w:rPr>
      </w:pPr>
      <w:r w:rsidRPr="00486ED9">
        <w:rPr>
          <w:rFonts w:ascii="Times New Roman" w:hAnsi="Times New Roman" w:cs="Times New Roman"/>
        </w:rPr>
        <w:t xml:space="preserve">HRA'S RESERVATION OF RIGHTS: </w:t>
      </w:r>
    </w:p>
    <w:p w14:paraId="45DD8528" w14:textId="77777777" w:rsidR="00342DB9" w:rsidRPr="00486ED9" w:rsidRDefault="00342DB9" w:rsidP="005E5851">
      <w:pPr>
        <w:spacing w:after="0" w:line="240" w:lineRule="auto"/>
        <w:ind w:left="360"/>
        <w:rPr>
          <w:rFonts w:ascii="Times New Roman" w:hAnsi="Times New Roman" w:cs="Times New Roman"/>
        </w:rPr>
      </w:pPr>
    </w:p>
    <w:p w14:paraId="5E4A1D28" w14:textId="29EA8F5D" w:rsidR="00342DB9" w:rsidRPr="00486ED9" w:rsidRDefault="00342DB9" w:rsidP="005E5851">
      <w:pPr>
        <w:spacing w:after="0" w:line="240" w:lineRule="auto"/>
        <w:rPr>
          <w:rFonts w:ascii="Times New Roman" w:hAnsi="Times New Roman" w:cs="Times New Roman"/>
        </w:rPr>
      </w:pPr>
      <w:r w:rsidRPr="00486ED9">
        <w:rPr>
          <w:rFonts w:ascii="Times New Roman" w:hAnsi="Times New Roman" w:cs="Times New Roman"/>
        </w:rPr>
        <w:t xml:space="preserve">The HRA reserves the right to reject any or all proposals, to waive any informality in the </w:t>
      </w:r>
      <w:r w:rsidR="00A26E34">
        <w:rPr>
          <w:rFonts w:ascii="Times New Roman" w:hAnsi="Times New Roman" w:cs="Times New Roman"/>
        </w:rPr>
        <w:t>RFQ</w:t>
      </w:r>
      <w:r w:rsidRPr="00486ED9">
        <w:rPr>
          <w:rFonts w:ascii="Times New Roman" w:hAnsi="Times New Roman" w:cs="Times New Roman"/>
        </w:rPr>
        <w:t xml:space="preserve"> process, or to terminate the </w:t>
      </w:r>
      <w:r w:rsidR="00A26E34">
        <w:rPr>
          <w:rFonts w:ascii="Times New Roman" w:hAnsi="Times New Roman" w:cs="Times New Roman"/>
        </w:rPr>
        <w:t>RFQ</w:t>
      </w:r>
      <w:r w:rsidRPr="00486ED9">
        <w:rPr>
          <w:rFonts w:ascii="Times New Roman" w:hAnsi="Times New Roman" w:cs="Times New Roman"/>
        </w:rPr>
        <w:t xml:space="preserve"> process at any time, if deemed by the HRA to be in its best interests. </w:t>
      </w:r>
    </w:p>
    <w:p w14:paraId="5C4D6843" w14:textId="30A19842" w:rsidR="00342DB9" w:rsidRPr="00486ED9" w:rsidRDefault="00342DB9" w:rsidP="005E5851">
      <w:pPr>
        <w:spacing w:after="0" w:line="240" w:lineRule="auto"/>
        <w:rPr>
          <w:rFonts w:ascii="Times New Roman" w:hAnsi="Times New Roman" w:cs="Times New Roman"/>
        </w:rPr>
      </w:pPr>
      <w:r w:rsidRPr="00486ED9">
        <w:rPr>
          <w:rFonts w:ascii="Times New Roman" w:hAnsi="Times New Roman" w:cs="Times New Roman"/>
        </w:rPr>
        <w:t xml:space="preserve">The HRA reserves the right not to award a contract pursuant to this </w:t>
      </w:r>
      <w:r w:rsidR="00A26E34">
        <w:rPr>
          <w:rFonts w:ascii="Times New Roman" w:hAnsi="Times New Roman" w:cs="Times New Roman"/>
        </w:rPr>
        <w:t>RFQ</w:t>
      </w:r>
      <w:r w:rsidRPr="00486ED9">
        <w:rPr>
          <w:rFonts w:ascii="Times New Roman" w:hAnsi="Times New Roman" w:cs="Times New Roman"/>
        </w:rPr>
        <w:t xml:space="preserve">. </w:t>
      </w:r>
    </w:p>
    <w:p w14:paraId="7B54A9EF" w14:textId="364D47D5" w:rsidR="00342DB9" w:rsidRPr="00486ED9" w:rsidRDefault="00342DB9" w:rsidP="005E5851">
      <w:pPr>
        <w:spacing w:after="0" w:line="240" w:lineRule="auto"/>
        <w:rPr>
          <w:rFonts w:ascii="Times New Roman" w:hAnsi="Times New Roman" w:cs="Times New Roman"/>
        </w:rPr>
      </w:pPr>
      <w:r w:rsidRPr="00486ED9">
        <w:rPr>
          <w:rFonts w:ascii="Times New Roman" w:hAnsi="Times New Roman" w:cs="Times New Roman"/>
        </w:rPr>
        <w:t xml:space="preserve">The HRA reserves the right to terminate a contract awarded pursuant to </w:t>
      </w:r>
      <w:r w:rsidR="00A26E34">
        <w:rPr>
          <w:rFonts w:ascii="Times New Roman" w:hAnsi="Times New Roman" w:cs="Times New Roman"/>
        </w:rPr>
        <w:t>RFQ</w:t>
      </w:r>
      <w:r w:rsidRPr="00486ED9">
        <w:rPr>
          <w:rFonts w:ascii="Times New Roman" w:hAnsi="Times New Roman" w:cs="Times New Roman"/>
        </w:rPr>
        <w:t xml:space="preserve"> at any time for its convenience upon written notice as in compliance with the executed contract to the successful proposed.</w:t>
      </w:r>
    </w:p>
    <w:p w14:paraId="7A081FD8" w14:textId="46CE7B9D" w:rsidR="00342DB9" w:rsidRPr="00486ED9" w:rsidRDefault="00342DB9" w:rsidP="005E5851">
      <w:pPr>
        <w:spacing w:after="0" w:line="240" w:lineRule="auto"/>
        <w:rPr>
          <w:rFonts w:ascii="Times New Roman" w:hAnsi="Times New Roman" w:cs="Times New Roman"/>
        </w:rPr>
      </w:pPr>
      <w:r w:rsidRPr="00486ED9">
        <w:rPr>
          <w:rFonts w:ascii="Times New Roman" w:hAnsi="Times New Roman" w:cs="Times New Roman"/>
        </w:rPr>
        <w:t xml:space="preserve">The HRA reserves the right to determine the days, hours, and locations that the successful proposer(s) shall provide the services called for in this </w:t>
      </w:r>
      <w:r w:rsidR="00A26E34">
        <w:rPr>
          <w:rFonts w:ascii="Times New Roman" w:hAnsi="Times New Roman" w:cs="Times New Roman"/>
        </w:rPr>
        <w:t>RFQ</w:t>
      </w:r>
      <w:r w:rsidRPr="00486ED9">
        <w:rPr>
          <w:rFonts w:ascii="Times New Roman" w:hAnsi="Times New Roman" w:cs="Times New Roman"/>
        </w:rPr>
        <w:t xml:space="preserve">. </w:t>
      </w:r>
    </w:p>
    <w:p w14:paraId="24BAA292" w14:textId="77777777" w:rsidR="00342DB9" w:rsidRPr="00486ED9" w:rsidRDefault="00342DB9" w:rsidP="005E5851">
      <w:pPr>
        <w:spacing w:after="0" w:line="240" w:lineRule="auto"/>
        <w:rPr>
          <w:rFonts w:ascii="Times New Roman" w:hAnsi="Times New Roman" w:cs="Times New Roman"/>
        </w:rPr>
      </w:pPr>
      <w:r w:rsidRPr="00486ED9">
        <w:rPr>
          <w:rFonts w:ascii="Times New Roman" w:hAnsi="Times New Roman" w:cs="Times New Roman"/>
        </w:rPr>
        <w:t>The HRA reserves the right to retain all proposals submitted and not permit withdrawal for a period of 60 days subsequent to the deadline for receiving proposals without the written consent of the HRA Executive Director.</w:t>
      </w:r>
    </w:p>
    <w:p w14:paraId="26FB93AE" w14:textId="2B287AD5" w:rsidR="00342DB9" w:rsidRPr="00486ED9" w:rsidRDefault="00342DB9" w:rsidP="005E5851">
      <w:pPr>
        <w:spacing w:after="0" w:line="240" w:lineRule="auto"/>
        <w:rPr>
          <w:rFonts w:ascii="Times New Roman" w:hAnsi="Times New Roman" w:cs="Times New Roman"/>
        </w:rPr>
      </w:pPr>
      <w:r w:rsidRPr="00486ED9">
        <w:rPr>
          <w:rFonts w:ascii="Times New Roman" w:hAnsi="Times New Roman" w:cs="Times New Roman"/>
        </w:rPr>
        <w:t xml:space="preserve">The HRA reserves the right to reject and not consider any proposal that does not meet the requirements of this </w:t>
      </w:r>
      <w:r w:rsidR="00A26E34">
        <w:rPr>
          <w:rFonts w:ascii="Times New Roman" w:hAnsi="Times New Roman" w:cs="Times New Roman"/>
        </w:rPr>
        <w:t>RFQ</w:t>
      </w:r>
      <w:r w:rsidRPr="00486ED9">
        <w:rPr>
          <w:rFonts w:ascii="Times New Roman" w:hAnsi="Times New Roman" w:cs="Times New Roman"/>
        </w:rPr>
        <w:t xml:space="preserve">, including but not necessarily limited to incomplete proposals and/or proposals offering alternate or non-requested services. </w:t>
      </w:r>
    </w:p>
    <w:p w14:paraId="1C5D4F7B" w14:textId="6A3CD357" w:rsidR="00342DB9" w:rsidRPr="00486ED9" w:rsidRDefault="00342DB9" w:rsidP="005E5851">
      <w:pPr>
        <w:spacing w:after="0" w:line="240" w:lineRule="auto"/>
        <w:rPr>
          <w:rFonts w:ascii="Times New Roman" w:hAnsi="Times New Roman" w:cs="Times New Roman"/>
        </w:rPr>
      </w:pPr>
      <w:r w:rsidRPr="00486ED9">
        <w:rPr>
          <w:rFonts w:ascii="Times New Roman" w:hAnsi="Times New Roman" w:cs="Times New Roman"/>
        </w:rPr>
        <w:t xml:space="preserve">The HRA shall have no obligation to compensate any proposer for any costs incurred in responding to this </w:t>
      </w:r>
      <w:r w:rsidR="00A26E34">
        <w:rPr>
          <w:rFonts w:ascii="Times New Roman" w:hAnsi="Times New Roman" w:cs="Times New Roman"/>
        </w:rPr>
        <w:t>RFQ</w:t>
      </w:r>
      <w:r w:rsidRPr="00486ED9">
        <w:rPr>
          <w:rFonts w:ascii="Times New Roman" w:hAnsi="Times New Roman" w:cs="Times New Roman"/>
        </w:rPr>
        <w:t>.</w:t>
      </w:r>
    </w:p>
    <w:p w14:paraId="42BEF049" w14:textId="0F0CCC0C" w:rsidR="00342DB9" w:rsidRPr="00486ED9" w:rsidRDefault="00342DB9" w:rsidP="005E5851">
      <w:pPr>
        <w:spacing w:after="0" w:line="240" w:lineRule="auto"/>
        <w:rPr>
          <w:rFonts w:ascii="Times New Roman" w:hAnsi="Times New Roman" w:cs="Times New Roman"/>
        </w:rPr>
      </w:pPr>
      <w:r w:rsidRPr="00486ED9">
        <w:rPr>
          <w:rFonts w:ascii="Times New Roman" w:hAnsi="Times New Roman" w:cs="Times New Roman"/>
        </w:rPr>
        <w:t xml:space="preserve">The HRA shall reserve the right to, at any time during the </w:t>
      </w:r>
      <w:r w:rsidR="00A26E34">
        <w:rPr>
          <w:rFonts w:ascii="Times New Roman" w:hAnsi="Times New Roman" w:cs="Times New Roman"/>
        </w:rPr>
        <w:t>RFQ</w:t>
      </w:r>
      <w:r w:rsidRPr="00486ED9">
        <w:rPr>
          <w:rFonts w:ascii="Times New Roman" w:hAnsi="Times New Roman" w:cs="Times New Roman"/>
        </w:rPr>
        <w:t xml:space="preserve"> or contract process, prohibit any further participation by a proposer or reject any proposal submitted that does not conform to any of the requirements detailed herein. </w:t>
      </w:r>
    </w:p>
    <w:p w14:paraId="3214E8C0" w14:textId="67C33462" w:rsidR="00342DB9" w:rsidRPr="00486ED9" w:rsidRDefault="00342DB9" w:rsidP="005E5851">
      <w:pPr>
        <w:spacing w:after="0" w:line="240" w:lineRule="auto"/>
        <w:rPr>
          <w:rFonts w:ascii="Times New Roman" w:hAnsi="Times New Roman" w:cs="Times New Roman"/>
        </w:rPr>
      </w:pPr>
      <w:r w:rsidRPr="00486ED9">
        <w:rPr>
          <w:rFonts w:ascii="Times New Roman" w:hAnsi="Times New Roman" w:cs="Times New Roman"/>
        </w:rPr>
        <w:t xml:space="preserve">The HRA reserves the right to, at any time during the ensuing contract period, and without penalty to the </w:t>
      </w:r>
      <w:r w:rsidR="00486ED9">
        <w:rPr>
          <w:rFonts w:ascii="Times New Roman" w:hAnsi="Times New Roman" w:cs="Times New Roman"/>
        </w:rPr>
        <w:t>contractor</w:t>
      </w:r>
      <w:r w:rsidRPr="00486ED9">
        <w:rPr>
          <w:rFonts w:ascii="Times New Roman" w:hAnsi="Times New Roman" w:cs="Times New Roman"/>
        </w:rPr>
        <w:t xml:space="preserve"> retained as a result of this </w:t>
      </w:r>
      <w:r w:rsidR="00A26E34">
        <w:rPr>
          <w:rFonts w:ascii="Times New Roman" w:hAnsi="Times New Roman" w:cs="Times New Roman"/>
        </w:rPr>
        <w:t>RFQ</w:t>
      </w:r>
      <w:r w:rsidRPr="00486ED9">
        <w:rPr>
          <w:rFonts w:ascii="Times New Roman" w:hAnsi="Times New Roman" w:cs="Times New Roman"/>
        </w:rPr>
        <w:t xml:space="preserve">, conduct additional competitive solicitations to retain additional </w:t>
      </w:r>
      <w:r w:rsidR="00486ED9">
        <w:rPr>
          <w:rFonts w:ascii="Times New Roman" w:hAnsi="Times New Roman" w:cs="Times New Roman"/>
        </w:rPr>
        <w:t xml:space="preserve">contractors </w:t>
      </w:r>
      <w:r w:rsidRPr="00486ED9">
        <w:rPr>
          <w:rFonts w:ascii="Times New Roman" w:hAnsi="Times New Roman" w:cs="Times New Roman"/>
        </w:rPr>
        <w:t xml:space="preserve">when, in the opinion of the Executive Director, it is in the best interests of the HRA to do so. Accordingly, the </w:t>
      </w:r>
      <w:r w:rsidR="00486ED9">
        <w:rPr>
          <w:rFonts w:ascii="Times New Roman" w:hAnsi="Times New Roman" w:cs="Times New Roman"/>
        </w:rPr>
        <w:t>contractor</w:t>
      </w:r>
      <w:r w:rsidRPr="00486ED9">
        <w:rPr>
          <w:rFonts w:ascii="Times New Roman" w:hAnsi="Times New Roman" w:cs="Times New Roman"/>
        </w:rPr>
        <w:t xml:space="preserve"> retained as a result of this </w:t>
      </w:r>
      <w:r w:rsidR="00A26E34">
        <w:rPr>
          <w:rFonts w:ascii="Times New Roman" w:hAnsi="Times New Roman" w:cs="Times New Roman"/>
        </w:rPr>
        <w:t>RFQ</w:t>
      </w:r>
      <w:r w:rsidRPr="00486ED9">
        <w:rPr>
          <w:rFonts w:ascii="Times New Roman" w:hAnsi="Times New Roman" w:cs="Times New Roman"/>
        </w:rPr>
        <w:t xml:space="preserve"> shall have the right to also respond to any such additional solicitation process, if conducted. </w:t>
      </w:r>
    </w:p>
    <w:p w14:paraId="6731EB7C" w14:textId="6D6F8A76" w:rsidR="00342DB9" w:rsidRPr="00486ED9" w:rsidRDefault="00342DB9" w:rsidP="005E5851">
      <w:pPr>
        <w:spacing w:after="0" w:line="240" w:lineRule="auto"/>
        <w:rPr>
          <w:rFonts w:ascii="Times New Roman" w:hAnsi="Times New Roman" w:cs="Times New Roman"/>
        </w:rPr>
      </w:pPr>
      <w:r w:rsidRPr="00486ED9">
        <w:rPr>
          <w:rFonts w:ascii="Times New Roman" w:hAnsi="Times New Roman" w:cs="Times New Roman"/>
        </w:rPr>
        <w:t xml:space="preserve">The HRA shall reserve the right to any time during the </w:t>
      </w:r>
      <w:r w:rsidR="00A26E34">
        <w:rPr>
          <w:rFonts w:ascii="Times New Roman" w:hAnsi="Times New Roman" w:cs="Times New Roman"/>
        </w:rPr>
        <w:t>RFQ</w:t>
      </w:r>
      <w:r w:rsidRPr="00486ED9">
        <w:rPr>
          <w:rFonts w:ascii="Times New Roman" w:hAnsi="Times New Roman" w:cs="Times New Roman"/>
        </w:rPr>
        <w:t xml:space="preserve"> or contract process to prohibit any further participation by a proposer or reject any proposal submitted that does not conform to any of the requirements detailed herein</w:t>
      </w:r>
    </w:p>
    <w:p w14:paraId="0123D6CE" w14:textId="3AB09ECF" w:rsidR="00342DB9" w:rsidRPr="00486ED9" w:rsidRDefault="00486ED9" w:rsidP="005E5851">
      <w:pPr>
        <w:spacing w:after="0" w:line="240" w:lineRule="auto"/>
        <w:rPr>
          <w:rFonts w:ascii="Times New Roman" w:hAnsi="Times New Roman" w:cs="Times New Roman"/>
        </w:rPr>
      </w:pPr>
      <w:r>
        <w:rPr>
          <w:rFonts w:ascii="Times New Roman" w:hAnsi="Times New Roman" w:cs="Times New Roman"/>
        </w:rPr>
        <w:t>T</w:t>
      </w:r>
      <w:r w:rsidR="00342DB9" w:rsidRPr="00486ED9">
        <w:rPr>
          <w:rFonts w:ascii="Times New Roman" w:hAnsi="Times New Roman" w:cs="Times New Roman"/>
        </w:rPr>
        <w:t xml:space="preserve">he HRA reserves the right to at any time during the ensuing contract period and without penalty to the </w:t>
      </w:r>
      <w:r>
        <w:rPr>
          <w:rFonts w:ascii="Times New Roman" w:hAnsi="Times New Roman" w:cs="Times New Roman"/>
        </w:rPr>
        <w:t>contractor</w:t>
      </w:r>
      <w:r w:rsidR="00342DB9" w:rsidRPr="00486ED9">
        <w:rPr>
          <w:rFonts w:ascii="Times New Roman" w:hAnsi="Times New Roman" w:cs="Times New Roman"/>
        </w:rPr>
        <w:t xml:space="preserve"> retained as a result of the </w:t>
      </w:r>
      <w:r w:rsidR="00A26E34">
        <w:rPr>
          <w:rFonts w:ascii="Times New Roman" w:hAnsi="Times New Roman" w:cs="Times New Roman"/>
        </w:rPr>
        <w:t>RFQ</w:t>
      </w:r>
      <w:r w:rsidR="00342DB9" w:rsidRPr="00486ED9">
        <w:rPr>
          <w:rFonts w:ascii="Times New Roman" w:hAnsi="Times New Roman" w:cs="Times New Roman"/>
        </w:rPr>
        <w:t>.</w:t>
      </w:r>
    </w:p>
    <w:p w14:paraId="56F45FBF" w14:textId="77777777" w:rsidR="00342DB9" w:rsidRPr="00486ED9" w:rsidRDefault="00342DB9" w:rsidP="005E5851">
      <w:pPr>
        <w:spacing w:after="0" w:line="240" w:lineRule="auto"/>
        <w:rPr>
          <w:rFonts w:ascii="Times New Roman" w:hAnsi="Times New Roman" w:cs="Times New Roman"/>
        </w:rPr>
      </w:pPr>
    </w:p>
    <w:p w14:paraId="7FEF9A7A" w14:textId="046C02E5" w:rsidR="000D4682" w:rsidRDefault="00342DB9" w:rsidP="005E5851">
      <w:pPr>
        <w:spacing w:line="240" w:lineRule="auto"/>
        <w:rPr>
          <w:rFonts w:ascii="Times New Roman" w:hAnsi="Times New Roman" w:cs="Times New Roman"/>
        </w:rPr>
      </w:pPr>
      <w:r w:rsidRPr="00486ED9">
        <w:rPr>
          <w:rFonts w:ascii="Times New Roman" w:hAnsi="Times New Roman" w:cs="Times New Roman"/>
          <w:b/>
          <w:bCs/>
        </w:rPr>
        <w:t>WITHDRAWAL OF PROPOSAL:</w:t>
      </w:r>
      <w:r w:rsidRPr="00486ED9">
        <w:rPr>
          <w:rFonts w:ascii="Times New Roman" w:hAnsi="Times New Roman" w:cs="Times New Roman"/>
        </w:rPr>
        <w:t xml:space="preserve"> Proposals may be withdrawn in writing and submitted by facsimile, mail or hand delivery prior to the deadline for receipt of proposals.  No oral withdrawals</w:t>
      </w:r>
      <w:r>
        <w:rPr>
          <w:rFonts w:ascii="Times New Roman" w:hAnsi="Times New Roman" w:cs="Times New Roman"/>
        </w:rPr>
        <w:t xml:space="preserve"> will be accepted.</w:t>
      </w:r>
    </w:p>
    <w:sectPr w:rsidR="000D4682" w:rsidSect="005E585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863E" w14:textId="77777777" w:rsidR="00C22DBB" w:rsidRDefault="00C22DBB" w:rsidP="008212A5">
      <w:pPr>
        <w:spacing w:after="0" w:line="240" w:lineRule="auto"/>
      </w:pPr>
      <w:r>
        <w:separator/>
      </w:r>
    </w:p>
  </w:endnote>
  <w:endnote w:type="continuationSeparator" w:id="0">
    <w:p w14:paraId="2BE5FFF7" w14:textId="77777777" w:rsidR="00C22DBB" w:rsidRDefault="00C22DBB" w:rsidP="0082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93A5" w14:textId="77777777" w:rsidR="001840E0" w:rsidRDefault="00184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9ABB" w14:textId="68EA1267" w:rsidR="008212A5" w:rsidRPr="008212A5" w:rsidRDefault="008212A5">
    <w:pPr>
      <w:pStyle w:val="Footer"/>
      <w:rPr>
        <w:rFonts w:ascii="Times New Roman" w:hAnsi="Times New Roman" w:cs="Times New Roman"/>
        <w:sz w:val="20"/>
        <w:szCs w:val="20"/>
      </w:rPr>
    </w:pPr>
    <w:r w:rsidRPr="008212A5">
      <w:rPr>
        <w:rFonts w:ascii="Times New Roman" w:hAnsi="Times New Roman" w:cs="Times New Roman"/>
        <w:sz w:val="20"/>
        <w:szCs w:val="20"/>
      </w:rPr>
      <w:t>Solicitation #2026-#0</w:t>
    </w:r>
    <w:r w:rsidR="00CC3A19">
      <w:rPr>
        <w:rFonts w:ascii="Times New Roman" w:hAnsi="Times New Roman" w:cs="Times New Roman"/>
        <w:sz w:val="20"/>
        <w:szCs w:val="20"/>
      </w:rPr>
      <w:t>6</w:t>
    </w:r>
    <w:r w:rsidRPr="008212A5">
      <w:rPr>
        <w:rFonts w:ascii="Times New Roman" w:hAnsi="Times New Roman" w:cs="Times New Roman"/>
        <w:sz w:val="20"/>
        <w:szCs w:val="20"/>
      </w:rPr>
      <w:tab/>
    </w:r>
    <w:r w:rsidRPr="008212A5">
      <w:rPr>
        <w:rFonts w:ascii="Times New Roman" w:hAnsi="Times New Roman" w:cs="Times New Roman"/>
        <w:sz w:val="20"/>
        <w:szCs w:val="20"/>
      </w:rPr>
      <w:ptab w:relativeTo="margin" w:alignment="center" w:leader="none"/>
    </w:r>
    <w:r w:rsidRPr="008212A5">
      <w:rPr>
        <w:rFonts w:ascii="Times New Roman" w:hAnsi="Times New Roman" w:cs="Times New Roman"/>
        <w:sz w:val="20"/>
        <w:szCs w:val="20"/>
      </w:rPr>
      <w:t>Phone: 507-377-4375</w:t>
    </w:r>
    <w:r w:rsidRPr="008212A5">
      <w:rPr>
        <w:rFonts w:ascii="Times New Roman" w:hAnsi="Times New Roman" w:cs="Times New Roman"/>
        <w:sz w:val="20"/>
        <w:szCs w:val="20"/>
      </w:rPr>
      <w:ptab w:relativeTo="margin" w:alignment="right" w:leader="none"/>
    </w:r>
    <w:r w:rsidRPr="008212A5">
      <w:rPr>
        <w:rFonts w:ascii="Times New Roman" w:hAnsi="Times New Roman" w:cs="Times New Roman"/>
        <w:sz w:val="20"/>
        <w:szCs w:val="20"/>
      </w:rPr>
      <w:t xml:space="preserve">Fax: 507-373-0991 </w:t>
    </w:r>
  </w:p>
  <w:p w14:paraId="2C94039B" w14:textId="256CA861" w:rsidR="008212A5" w:rsidRDefault="008212A5">
    <w:pPr>
      <w:pStyle w:val="Footer"/>
    </w:pPr>
    <w:r w:rsidRPr="008212A5">
      <w:rPr>
        <w:rFonts w:ascii="Times New Roman" w:hAnsi="Times New Roman" w:cs="Times New Roman"/>
        <w:sz w:val="20"/>
        <w:szCs w:val="20"/>
      </w:rPr>
      <w:t>800 4</w:t>
    </w:r>
    <w:r w:rsidRPr="008212A5">
      <w:rPr>
        <w:rFonts w:ascii="Times New Roman" w:hAnsi="Times New Roman" w:cs="Times New Roman"/>
        <w:sz w:val="20"/>
        <w:szCs w:val="20"/>
        <w:vertAlign w:val="superscript"/>
      </w:rPr>
      <w:t>th</w:t>
    </w:r>
    <w:r w:rsidRPr="008212A5">
      <w:rPr>
        <w:rFonts w:ascii="Times New Roman" w:hAnsi="Times New Roman" w:cs="Times New Roman"/>
        <w:sz w:val="20"/>
        <w:szCs w:val="20"/>
      </w:rPr>
      <w:t xml:space="preserve"> Ave South, Albert Lea, MN 56007</w:t>
    </w:r>
    <w:r>
      <w:rPr>
        <w:rFonts w:ascii="Times New Roman" w:hAnsi="Times New Roman" w:cs="Times New Roman"/>
      </w:rPr>
      <w:t xml:space="preserve"> </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4EDE" w14:textId="77777777" w:rsidR="001840E0" w:rsidRDefault="00184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AE10" w14:textId="77777777" w:rsidR="00C22DBB" w:rsidRDefault="00C22DBB" w:rsidP="008212A5">
      <w:pPr>
        <w:spacing w:after="0" w:line="240" w:lineRule="auto"/>
      </w:pPr>
      <w:r>
        <w:separator/>
      </w:r>
    </w:p>
  </w:footnote>
  <w:footnote w:type="continuationSeparator" w:id="0">
    <w:p w14:paraId="1A3BD281" w14:textId="77777777" w:rsidR="00C22DBB" w:rsidRDefault="00C22DBB" w:rsidP="00821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64D4" w14:textId="77777777" w:rsidR="001840E0" w:rsidRDefault="00184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Times New Roman" w:hAnsi="Times New Roman" w:cs="Times New Roman"/>
        <w:sz w:val="20"/>
        <w:szCs w:val="20"/>
      </w:rPr>
    </w:sdtEndPr>
    <w:sdtContent>
      <w:p w14:paraId="35192F05" w14:textId="77777777" w:rsidR="008212A5" w:rsidRPr="008212A5" w:rsidRDefault="008212A5">
        <w:pPr>
          <w:pStyle w:val="Header"/>
          <w:jc w:val="right"/>
          <w:rPr>
            <w:rFonts w:ascii="Times New Roman" w:hAnsi="Times New Roman" w:cs="Times New Roman"/>
            <w:sz w:val="20"/>
            <w:szCs w:val="20"/>
          </w:rPr>
        </w:pPr>
        <w:r w:rsidRPr="008212A5">
          <w:rPr>
            <w:rFonts w:ascii="Times New Roman" w:hAnsi="Times New Roman" w:cs="Times New Roman"/>
            <w:sz w:val="20"/>
            <w:szCs w:val="20"/>
          </w:rPr>
          <w:t xml:space="preserve">Page </w:t>
        </w:r>
        <w:r w:rsidRPr="008212A5">
          <w:rPr>
            <w:rFonts w:ascii="Times New Roman" w:hAnsi="Times New Roman" w:cs="Times New Roman"/>
            <w:b/>
            <w:bCs/>
            <w:sz w:val="20"/>
            <w:szCs w:val="20"/>
          </w:rPr>
          <w:fldChar w:fldCharType="begin"/>
        </w:r>
        <w:r w:rsidRPr="008212A5">
          <w:rPr>
            <w:rFonts w:ascii="Times New Roman" w:hAnsi="Times New Roman" w:cs="Times New Roman"/>
            <w:b/>
            <w:bCs/>
            <w:sz w:val="20"/>
            <w:szCs w:val="20"/>
          </w:rPr>
          <w:instrText xml:space="preserve"> PAGE </w:instrText>
        </w:r>
        <w:r w:rsidRPr="008212A5">
          <w:rPr>
            <w:rFonts w:ascii="Times New Roman" w:hAnsi="Times New Roman" w:cs="Times New Roman"/>
            <w:b/>
            <w:bCs/>
            <w:sz w:val="20"/>
            <w:szCs w:val="20"/>
          </w:rPr>
          <w:fldChar w:fldCharType="separate"/>
        </w:r>
        <w:r w:rsidRPr="008212A5">
          <w:rPr>
            <w:rFonts w:ascii="Times New Roman" w:hAnsi="Times New Roman" w:cs="Times New Roman"/>
            <w:b/>
            <w:bCs/>
            <w:noProof/>
            <w:sz w:val="20"/>
            <w:szCs w:val="20"/>
          </w:rPr>
          <w:t>2</w:t>
        </w:r>
        <w:r w:rsidRPr="008212A5">
          <w:rPr>
            <w:rFonts w:ascii="Times New Roman" w:hAnsi="Times New Roman" w:cs="Times New Roman"/>
            <w:b/>
            <w:bCs/>
            <w:sz w:val="20"/>
            <w:szCs w:val="20"/>
          </w:rPr>
          <w:fldChar w:fldCharType="end"/>
        </w:r>
        <w:r w:rsidRPr="008212A5">
          <w:rPr>
            <w:rFonts w:ascii="Times New Roman" w:hAnsi="Times New Roman" w:cs="Times New Roman"/>
            <w:sz w:val="20"/>
            <w:szCs w:val="20"/>
          </w:rPr>
          <w:t xml:space="preserve"> of </w:t>
        </w:r>
        <w:r w:rsidRPr="008212A5">
          <w:rPr>
            <w:rFonts w:ascii="Times New Roman" w:hAnsi="Times New Roman" w:cs="Times New Roman"/>
            <w:b/>
            <w:bCs/>
            <w:sz w:val="20"/>
            <w:szCs w:val="20"/>
          </w:rPr>
          <w:fldChar w:fldCharType="begin"/>
        </w:r>
        <w:r w:rsidRPr="008212A5">
          <w:rPr>
            <w:rFonts w:ascii="Times New Roman" w:hAnsi="Times New Roman" w:cs="Times New Roman"/>
            <w:b/>
            <w:bCs/>
            <w:sz w:val="20"/>
            <w:szCs w:val="20"/>
          </w:rPr>
          <w:instrText xml:space="preserve"> NUMPAGES  </w:instrText>
        </w:r>
        <w:r w:rsidRPr="008212A5">
          <w:rPr>
            <w:rFonts w:ascii="Times New Roman" w:hAnsi="Times New Roman" w:cs="Times New Roman"/>
            <w:b/>
            <w:bCs/>
            <w:sz w:val="20"/>
            <w:szCs w:val="20"/>
          </w:rPr>
          <w:fldChar w:fldCharType="separate"/>
        </w:r>
        <w:r w:rsidRPr="008212A5">
          <w:rPr>
            <w:rFonts w:ascii="Times New Roman" w:hAnsi="Times New Roman" w:cs="Times New Roman"/>
            <w:b/>
            <w:bCs/>
            <w:noProof/>
            <w:sz w:val="20"/>
            <w:szCs w:val="20"/>
          </w:rPr>
          <w:t>2</w:t>
        </w:r>
        <w:r w:rsidRPr="008212A5">
          <w:rPr>
            <w:rFonts w:ascii="Times New Roman" w:hAnsi="Times New Roman" w:cs="Times New Roman"/>
            <w:b/>
            <w:bCs/>
            <w:sz w:val="20"/>
            <w:szCs w:val="20"/>
          </w:rPr>
          <w:fldChar w:fldCharType="end"/>
        </w:r>
      </w:p>
    </w:sdtContent>
  </w:sdt>
  <w:p w14:paraId="09AD9DF8" w14:textId="77777777" w:rsidR="008212A5" w:rsidRDefault="00821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3E02" w14:textId="77777777" w:rsidR="001840E0" w:rsidRDefault="00184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454C"/>
    <w:multiLevelType w:val="hybridMultilevel"/>
    <w:tmpl w:val="776A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10FCB"/>
    <w:multiLevelType w:val="hybridMultilevel"/>
    <w:tmpl w:val="2A96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4583D"/>
    <w:multiLevelType w:val="hybridMultilevel"/>
    <w:tmpl w:val="A9C4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56FDE"/>
    <w:multiLevelType w:val="hybridMultilevel"/>
    <w:tmpl w:val="1F5A42D0"/>
    <w:lvl w:ilvl="0" w:tplc="C63A21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C0B08"/>
    <w:multiLevelType w:val="hybridMultilevel"/>
    <w:tmpl w:val="C2CA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14BA3"/>
    <w:multiLevelType w:val="hybridMultilevel"/>
    <w:tmpl w:val="320070C4"/>
    <w:lvl w:ilvl="0" w:tplc="F5D21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C2D1D"/>
    <w:multiLevelType w:val="hybridMultilevel"/>
    <w:tmpl w:val="CD02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13C8E"/>
    <w:multiLevelType w:val="hybridMultilevel"/>
    <w:tmpl w:val="DBA4A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D46193"/>
    <w:multiLevelType w:val="hybridMultilevel"/>
    <w:tmpl w:val="0F5E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66DAE"/>
    <w:multiLevelType w:val="hybridMultilevel"/>
    <w:tmpl w:val="B1801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676E18"/>
    <w:multiLevelType w:val="hybridMultilevel"/>
    <w:tmpl w:val="200E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093175">
    <w:abstractNumId w:val="9"/>
  </w:num>
  <w:num w:numId="2" w16cid:durableId="1073889854">
    <w:abstractNumId w:val="0"/>
  </w:num>
  <w:num w:numId="3" w16cid:durableId="1195995087">
    <w:abstractNumId w:val="4"/>
  </w:num>
  <w:num w:numId="4" w16cid:durableId="1148092050">
    <w:abstractNumId w:val="10"/>
  </w:num>
  <w:num w:numId="5" w16cid:durableId="80101218">
    <w:abstractNumId w:val="6"/>
  </w:num>
  <w:num w:numId="6" w16cid:durableId="97457191">
    <w:abstractNumId w:val="3"/>
  </w:num>
  <w:num w:numId="7" w16cid:durableId="520359660">
    <w:abstractNumId w:val="2"/>
  </w:num>
  <w:num w:numId="8" w16cid:durableId="604965040">
    <w:abstractNumId w:val="8"/>
  </w:num>
  <w:num w:numId="9" w16cid:durableId="284049571">
    <w:abstractNumId w:val="5"/>
  </w:num>
  <w:num w:numId="10" w16cid:durableId="252935092">
    <w:abstractNumId w:val="7"/>
  </w:num>
  <w:num w:numId="11" w16cid:durableId="1355182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0A"/>
    <w:rsid w:val="0002009D"/>
    <w:rsid w:val="00044581"/>
    <w:rsid w:val="00055EA7"/>
    <w:rsid w:val="000A0B34"/>
    <w:rsid w:val="000A3238"/>
    <w:rsid w:val="000A3D29"/>
    <w:rsid w:val="000D4682"/>
    <w:rsid w:val="000E5A47"/>
    <w:rsid w:val="000E7EE3"/>
    <w:rsid w:val="001840E0"/>
    <w:rsid w:val="00187511"/>
    <w:rsid w:val="001A1456"/>
    <w:rsid w:val="001A74D6"/>
    <w:rsid w:val="001B6F66"/>
    <w:rsid w:val="00200A95"/>
    <w:rsid w:val="002226CC"/>
    <w:rsid w:val="00232A34"/>
    <w:rsid w:val="00261B9A"/>
    <w:rsid w:val="002710EE"/>
    <w:rsid w:val="00292ABF"/>
    <w:rsid w:val="002B7B0E"/>
    <w:rsid w:val="002F2A33"/>
    <w:rsid w:val="00307AB3"/>
    <w:rsid w:val="00313A83"/>
    <w:rsid w:val="003318FA"/>
    <w:rsid w:val="00342DB9"/>
    <w:rsid w:val="00405E07"/>
    <w:rsid w:val="00450C99"/>
    <w:rsid w:val="00460641"/>
    <w:rsid w:val="00486ED9"/>
    <w:rsid w:val="0049590B"/>
    <w:rsid w:val="004A6A25"/>
    <w:rsid w:val="004D28EE"/>
    <w:rsid w:val="00585641"/>
    <w:rsid w:val="005E5851"/>
    <w:rsid w:val="005F288C"/>
    <w:rsid w:val="006241B3"/>
    <w:rsid w:val="0062677C"/>
    <w:rsid w:val="006B1206"/>
    <w:rsid w:val="006B239D"/>
    <w:rsid w:val="006C676D"/>
    <w:rsid w:val="006D5EEE"/>
    <w:rsid w:val="00712117"/>
    <w:rsid w:val="00723DC0"/>
    <w:rsid w:val="007A2011"/>
    <w:rsid w:val="008212A5"/>
    <w:rsid w:val="00823035"/>
    <w:rsid w:val="00842153"/>
    <w:rsid w:val="0084220A"/>
    <w:rsid w:val="00866929"/>
    <w:rsid w:val="00883435"/>
    <w:rsid w:val="008C42C1"/>
    <w:rsid w:val="008C4B7D"/>
    <w:rsid w:val="00913050"/>
    <w:rsid w:val="009158C1"/>
    <w:rsid w:val="00963336"/>
    <w:rsid w:val="00980DA0"/>
    <w:rsid w:val="00995B42"/>
    <w:rsid w:val="009B28A8"/>
    <w:rsid w:val="009B3741"/>
    <w:rsid w:val="009C6602"/>
    <w:rsid w:val="009F1AFE"/>
    <w:rsid w:val="00A17B87"/>
    <w:rsid w:val="00A26E34"/>
    <w:rsid w:val="00A55776"/>
    <w:rsid w:val="00A92926"/>
    <w:rsid w:val="00B038D4"/>
    <w:rsid w:val="00B44079"/>
    <w:rsid w:val="00BC6295"/>
    <w:rsid w:val="00BC7684"/>
    <w:rsid w:val="00C22DBB"/>
    <w:rsid w:val="00C3716B"/>
    <w:rsid w:val="00C433C8"/>
    <w:rsid w:val="00C91C58"/>
    <w:rsid w:val="00CB0F13"/>
    <w:rsid w:val="00CC3A19"/>
    <w:rsid w:val="00CE1390"/>
    <w:rsid w:val="00CF4A62"/>
    <w:rsid w:val="00D72FEF"/>
    <w:rsid w:val="00DF39DE"/>
    <w:rsid w:val="00E21C5A"/>
    <w:rsid w:val="00EF058B"/>
    <w:rsid w:val="00F04F91"/>
    <w:rsid w:val="00F13C37"/>
    <w:rsid w:val="00F3790A"/>
    <w:rsid w:val="00F42552"/>
    <w:rsid w:val="00F8178B"/>
    <w:rsid w:val="00FC27D3"/>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E8393"/>
  <w15:chartTrackingRefBased/>
  <w15:docId w15:val="{5C4BB378-CFBB-4CEB-AE4D-5CE4C560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0A"/>
    <w:pPr>
      <w:spacing w:line="259" w:lineRule="auto"/>
    </w:pPr>
    <w:rPr>
      <w:kern w:val="0"/>
      <w:sz w:val="22"/>
      <w:szCs w:val="22"/>
      <w14:ligatures w14:val="none"/>
    </w:rPr>
  </w:style>
  <w:style w:type="paragraph" w:styleId="Heading1">
    <w:name w:val="heading 1"/>
    <w:basedOn w:val="Normal"/>
    <w:next w:val="Normal"/>
    <w:link w:val="Heading1Char"/>
    <w:uiPriority w:val="9"/>
    <w:qFormat/>
    <w:rsid w:val="00842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20A"/>
    <w:rPr>
      <w:rFonts w:eastAsiaTheme="majorEastAsia" w:cstheme="majorBidi"/>
      <w:color w:val="272727" w:themeColor="text1" w:themeTint="D8"/>
    </w:rPr>
  </w:style>
  <w:style w:type="paragraph" w:styleId="Title">
    <w:name w:val="Title"/>
    <w:basedOn w:val="Normal"/>
    <w:next w:val="Normal"/>
    <w:link w:val="TitleChar"/>
    <w:uiPriority w:val="10"/>
    <w:qFormat/>
    <w:rsid w:val="00842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20A"/>
    <w:pPr>
      <w:spacing w:before="160"/>
      <w:jc w:val="center"/>
    </w:pPr>
    <w:rPr>
      <w:i/>
      <w:iCs/>
      <w:color w:val="404040" w:themeColor="text1" w:themeTint="BF"/>
    </w:rPr>
  </w:style>
  <w:style w:type="character" w:customStyle="1" w:styleId="QuoteChar">
    <w:name w:val="Quote Char"/>
    <w:basedOn w:val="DefaultParagraphFont"/>
    <w:link w:val="Quote"/>
    <w:uiPriority w:val="29"/>
    <w:rsid w:val="0084220A"/>
    <w:rPr>
      <w:i/>
      <w:iCs/>
      <w:color w:val="404040" w:themeColor="text1" w:themeTint="BF"/>
    </w:rPr>
  </w:style>
  <w:style w:type="paragraph" w:styleId="ListParagraph">
    <w:name w:val="List Paragraph"/>
    <w:basedOn w:val="Normal"/>
    <w:uiPriority w:val="34"/>
    <w:qFormat/>
    <w:rsid w:val="0084220A"/>
    <w:pPr>
      <w:ind w:left="720"/>
      <w:contextualSpacing/>
    </w:pPr>
  </w:style>
  <w:style w:type="character" w:styleId="IntenseEmphasis">
    <w:name w:val="Intense Emphasis"/>
    <w:basedOn w:val="DefaultParagraphFont"/>
    <w:uiPriority w:val="21"/>
    <w:qFormat/>
    <w:rsid w:val="0084220A"/>
    <w:rPr>
      <w:i/>
      <w:iCs/>
      <w:color w:val="0F4761" w:themeColor="accent1" w:themeShade="BF"/>
    </w:rPr>
  </w:style>
  <w:style w:type="paragraph" w:styleId="IntenseQuote">
    <w:name w:val="Intense Quote"/>
    <w:basedOn w:val="Normal"/>
    <w:next w:val="Normal"/>
    <w:link w:val="IntenseQuoteChar"/>
    <w:uiPriority w:val="30"/>
    <w:qFormat/>
    <w:rsid w:val="00842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20A"/>
    <w:rPr>
      <w:i/>
      <w:iCs/>
      <w:color w:val="0F4761" w:themeColor="accent1" w:themeShade="BF"/>
    </w:rPr>
  </w:style>
  <w:style w:type="character" w:styleId="IntenseReference">
    <w:name w:val="Intense Reference"/>
    <w:basedOn w:val="DefaultParagraphFont"/>
    <w:uiPriority w:val="32"/>
    <w:qFormat/>
    <w:rsid w:val="0084220A"/>
    <w:rPr>
      <w:b/>
      <w:bCs/>
      <w:smallCaps/>
      <w:color w:val="0F4761" w:themeColor="accent1" w:themeShade="BF"/>
      <w:spacing w:val="5"/>
    </w:rPr>
  </w:style>
  <w:style w:type="character" w:styleId="Hyperlink">
    <w:name w:val="Hyperlink"/>
    <w:basedOn w:val="DefaultParagraphFont"/>
    <w:uiPriority w:val="99"/>
    <w:unhideWhenUsed/>
    <w:rsid w:val="0084220A"/>
    <w:rPr>
      <w:color w:val="467886" w:themeColor="hyperlink"/>
      <w:u w:val="single"/>
    </w:rPr>
  </w:style>
  <w:style w:type="character" w:styleId="UnresolvedMention">
    <w:name w:val="Unresolved Mention"/>
    <w:basedOn w:val="DefaultParagraphFont"/>
    <w:uiPriority w:val="99"/>
    <w:semiHidden/>
    <w:unhideWhenUsed/>
    <w:rsid w:val="0084220A"/>
    <w:rPr>
      <w:color w:val="605E5C"/>
      <w:shd w:val="clear" w:color="auto" w:fill="E1DFDD"/>
    </w:rPr>
  </w:style>
  <w:style w:type="paragraph" w:styleId="EndnoteText">
    <w:name w:val="endnote text"/>
    <w:basedOn w:val="Normal"/>
    <w:link w:val="EndnoteTextChar"/>
    <w:semiHidden/>
    <w:rsid w:val="00342DB9"/>
    <w:pPr>
      <w:spacing w:after="0" w:line="240" w:lineRule="auto"/>
    </w:pPr>
    <w:rPr>
      <w:rFonts w:ascii="Maiandra GD" w:eastAsia="Times New Roman" w:hAnsi="Maiandra GD" w:cs="Times New Roman"/>
      <w:sz w:val="20"/>
      <w:szCs w:val="20"/>
    </w:rPr>
  </w:style>
  <w:style w:type="character" w:customStyle="1" w:styleId="EndnoteTextChar">
    <w:name w:val="Endnote Text Char"/>
    <w:basedOn w:val="DefaultParagraphFont"/>
    <w:link w:val="EndnoteText"/>
    <w:semiHidden/>
    <w:rsid w:val="00342DB9"/>
    <w:rPr>
      <w:rFonts w:ascii="Maiandra GD" w:eastAsia="Times New Roman" w:hAnsi="Maiandra GD" w:cs="Times New Roman"/>
      <w:kern w:val="0"/>
      <w:sz w:val="20"/>
      <w:szCs w:val="20"/>
      <w14:ligatures w14:val="none"/>
    </w:rPr>
  </w:style>
  <w:style w:type="paragraph" w:styleId="Header">
    <w:name w:val="header"/>
    <w:basedOn w:val="Normal"/>
    <w:link w:val="HeaderChar"/>
    <w:uiPriority w:val="99"/>
    <w:unhideWhenUsed/>
    <w:rsid w:val="00821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2A5"/>
    <w:rPr>
      <w:kern w:val="0"/>
      <w:sz w:val="22"/>
      <w:szCs w:val="22"/>
      <w14:ligatures w14:val="none"/>
    </w:rPr>
  </w:style>
  <w:style w:type="paragraph" w:styleId="Footer">
    <w:name w:val="footer"/>
    <w:basedOn w:val="Normal"/>
    <w:link w:val="FooterChar"/>
    <w:uiPriority w:val="99"/>
    <w:unhideWhenUsed/>
    <w:rsid w:val="00821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2A5"/>
    <w:rPr>
      <w:kern w:val="0"/>
      <w:sz w:val="22"/>
      <w:szCs w:val="22"/>
      <w14:ligatures w14:val="none"/>
    </w:rPr>
  </w:style>
  <w:style w:type="table" w:styleId="TableGrid">
    <w:name w:val="Table Grid"/>
    <w:basedOn w:val="TableNormal"/>
    <w:uiPriority w:val="39"/>
    <w:rsid w:val="0049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albertleahr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eborah@albertleahra.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2539</Words>
  <Characters>13305</Characters>
  <Application>Microsoft Office Word</Application>
  <DocSecurity>0</DocSecurity>
  <Lines>259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Mitchell</dc:creator>
  <cp:keywords/>
  <dc:description/>
  <cp:lastModifiedBy>Deborah Mitchell</cp:lastModifiedBy>
  <cp:revision>2</cp:revision>
  <cp:lastPrinted>2026-07-22T16:06:00Z</cp:lastPrinted>
  <dcterms:created xsi:type="dcterms:W3CDTF">2026-07-22T16:22:00Z</dcterms:created>
  <dcterms:modified xsi:type="dcterms:W3CDTF">2026-07-22T16:22:00Z</dcterms:modified>
</cp:coreProperties>
</file>